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704BE8F" w14:textId="06B968D9" w:rsidR="000B59B5" w:rsidRDefault="005D04EB" w:rsidP="000B59B5">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149545" w:history="1">
            <w:r w:rsidR="000B59B5" w:rsidRPr="003A7B65">
              <w:rPr>
                <w:rStyle w:val="Hyperlink"/>
                <w:rFonts w:ascii="Arial" w:hAnsi="Arial" w:cs="Arial"/>
                <w:b/>
                <w:bCs/>
                <w:noProof/>
              </w:rPr>
              <w:t>Capítulo I: Marco Teórico y Antecedentes</w:t>
            </w:r>
            <w:r w:rsidR="000B59B5">
              <w:rPr>
                <w:noProof/>
                <w:webHidden/>
              </w:rPr>
              <w:tab/>
            </w:r>
            <w:r w:rsidR="000B59B5">
              <w:rPr>
                <w:noProof/>
                <w:webHidden/>
              </w:rPr>
              <w:fldChar w:fldCharType="begin"/>
            </w:r>
            <w:r w:rsidR="000B59B5">
              <w:rPr>
                <w:noProof/>
                <w:webHidden/>
              </w:rPr>
              <w:instrText xml:space="preserve"> PAGEREF _Toc148149545 \h </w:instrText>
            </w:r>
            <w:r w:rsidR="000B59B5">
              <w:rPr>
                <w:noProof/>
                <w:webHidden/>
              </w:rPr>
            </w:r>
            <w:r w:rsidR="000B59B5">
              <w:rPr>
                <w:noProof/>
                <w:webHidden/>
              </w:rPr>
              <w:fldChar w:fldCharType="separate"/>
            </w:r>
            <w:r w:rsidR="000B59B5">
              <w:rPr>
                <w:noProof/>
                <w:webHidden/>
              </w:rPr>
              <w:t>- 14 -</w:t>
            </w:r>
            <w:r w:rsidR="000B59B5">
              <w:rPr>
                <w:noProof/>
                <w:webHidden/>
              </w:rPr>
              <w:fldChar w:fldCharType="end"/>
            </w:r>
          </w:hyperlink>
        </w:p>
        <w:p w14:paraId="3C0F688A" w14:textId="00D8DDE4"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46" w:history="1">
            <w:r w:rsidRPr="003A7B65">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_Toc148149546 \h </w:instrText>
            </w:r>
            <w:r>
              <w:rPr>
                <w:noProof/>
                <w:webHidden/>
              </w:rPr>
            </w:r>
            <w:r>
              <w:rPr>
                <w:noProof/>
                <w:webHidden/>
              </w:rPr>
              <w:fldChar w:fldCharType="separate"/>
            </w:r>
            <w:r>
              <w:rPr>
                <w:noProof/>
                <w:webHidden/>
              </w:rPr>
              <w:t>- 15 -</w:t>
            </w:r>
            <w:r>
              <w:rPr>
                <w:noProof/>
                <w:webHidden/>
              </w:rPr>
              <w:fldChar w:fldCharType="end"/>
            </w:r>
          </w:hyperlink>
        </w:p>
        <w:p w14:paraId="362A41E3" w14:textId="72D8AD7F"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47" w:history="1">
            <w:r w:rsidRPr="003A7B65">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_Toc148149547 \h </w:instrText>
            </w:r>
            <w:r>
              <w:rPr>
                <w:noProof/>
                <w:webHidden/>
              </w:rPr>
            </w:r>
            <w:r>
              <w:rPr>
                <w:noProof/>
                <w:webHidden/>
              </w:rPr>
              <w:fldChar w:fldCharType="separate"/>
            </w:r>
            <w:r>
              <w:rPr>
                <w:noProof/>
                <w:webHidden/>
              </w:rPr>
              <w:t>- 16 -</w:t>
            </w:r>
            <w:r>
              <w:rPr>
                <w:noProof/>
                <w:webHidden/>
              </w:rPr>
              <w:fldChar w:fldCharType="end"/>
            </w:r>
          </w:hyperlink>
        </w:p>
        <w:p w14:paraId="0E2E6D72" w14:textId="1DF58420"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48" w:history="1">
            <w:r w:rsidRPr="003A7B65">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_Toc148149548 \h </w:instrText>
            </w:r>
            <w:r>
              <w:rPr>
                <w:noProof/>
                <w:webHidden/>
              </w:rPr>
            </w:r>
            <w:r>
              <w:rPr>
                <w:noProof/>
                <w:webHidden/>
              </w:rPr>
              <w:fldChar w:fldCharType="separate"/>
            </w:r>
            <w:r>
              <w:rPr>
                <w:noProof/>
                <w:webHidden/>
              </w:rPr>
              <w:t>- 21 -</w:t>
            </w:r>
            <w:r>
              <w:rPr>
                <w:noProof/>
                <w:webHidden/>
              </w:rPr>
              <w:fldChar w:fldCharType="end"/>
            </w:r>
          </w:hyperlink>
        </w:p>
        <w:p w14:paraId="262968EF" w14:textId="7869F7E3"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49" w:history="1">
            <w:r w:rsidRPr="003A7B65">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_Toc148149549 \h </w:instrText>
            </w:r>
            <w:r>
              <w:rPr>
                <w:noProof/>
                <w:webHidden/>
              </w:rPr>
            </w:r>
            <w:r>
              <w:rPr>
                <w:noProof/>
                <w:webHidden/>
              </w:rPr>
              <w:fldChar w:fldCharType="separate"/>
            </w:r>
            <w:r>
              <w:rPr>
                <w:noProof/>
                <w:webHidden/>
              </w:rPr>
              <w:t>- 22 -</w:t>
            </w:r>
            <w:r>
              <w:rPr>
                <w:noProof/>
                <w:webHidden/>
              </w:rPr>
              <w:fldChar w:fldCharType="end"/>
            </w:r>
          </w:hyperlink>
        </w:p>
        <w:p w14:paraId="1DAB6D59" w14:textId="41C14B3B"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0" w:history="1">
            <w:r w:rsidRPr="003A7B65">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_Toc148149550 \h </w:instrText>
            </w:r>
            <w:r>
              <w:rPr>
                <w:noProof/>
                <w:webHidden/>
              </w:rPr>
            </w:r>
            <w:r>
              <w:rPr>
                <w:noProof/>
                <w:webHidden/>
              </w:rPr>
              <w:fldChar w:fldCharType="separate"/>
            </w:r>
            <w:r>
              <w:rPr>
                <w:noProof/>
                <w:webHidden/>
              </w:rPr>
              <w:t>- 23 -</w:t>
            </w:r>
            <w:r>
              <w:rPr>
                <w:noProof/>
                <w:webHidden/>
              </w:rPr>
              <w:fldChar w:fldCharType="end"/>
            </w:r>
          </w:hyperlink>
        </w:p>
        <w:p w14:paraId="548E9E9C" w14:textId="6CB2209F"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1" w:history="1">
            <w:r w:rsidRPr="003A7B65">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_Toc148149551 \h </w:instrText>
            </w:r>
            <w:r>
              <w:rPr>
                <w:noProof/>
                <w:webHidden/>
              </w:rPr>
            </w:r>
            <w:r>
              <w:rPr>
                <w:noProof/>
                <w:webHidden/>
              </w:rPr>
              <w:fldChar w:fldCharType="separate"/>
            </w:r>
            <w:r>
              <w:rPr>
                <w:noProof/>
                <w:webHidden/>
              </w:rPr>
              <w:t>- 25 -</w:t>
            </w:r>
            <w:r>
              <w:rPr>
                <w:noProof/>
                <w:webHidden/>
              </w:rPr>
              <w:fldChar w:fldCharType="end"/>
            </w:r>
          </w:hyperlink>
        </w:p>
        <w:p w14:paraId="7E67B81C" w14:textId="5DCCCB6B"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2" w:history="1">
            <w:r w:rsidRPr="003A7B65">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_Toc148149552 \h </w:instrText>
            </w:r>
            <w:r>
              <w:rPr>
                <w:noProof/>
                <w:webHidden/>
              </w:rPr>
            </w:r>
            <w:r>
              <w:rPr>
                <w:noProof/>
                <w:webHidden/>
              </w:rPr>
              <w:fldChar w:fldCharType="separate"/>
            </w:r>
            <w:r>
              <w:rPr>
                <w:noProof/>
                <w:webHidden/>
              </w:rPr>
              <w:t>- 28 -</w:t>
            </w:r>
            <w:r>
              <w:rPr>
                <w:noProof/>
                <w:webHidden/>
              </w:rPr>
              <w:fldChar w:fldCharType="end"/>
            </w:r>
          </w:hyperlink>
        </w:p>
        <w:p w14:paraId="6C0F0A86" w14:textId="7DEF2F80"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3" w:history="1">
            <w:r w:rsidRPr="003A7B65">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_Toc148149553 \h </w:instrText>
            </w:r>
            <w:r>
              <w:rPr>
                <w:noProof/>
                <w:webHidden/>
              </w:rPr>
            </w:r>
            <w:r>
              <w:rPr>
                <w:noProof/>
                <w:webHidden/>
              </w:rPr>
              <w:fldChar w:fldCharType="separate"/>
            </w:r>
            <w:r>
              <w:rPr>
                <w:noProof/>
                <w:webHidden/>
              </w:rPr>
              <w:t>- 32 -</w:t>
            </w:r>
            <w:r>
              <w:rPr>
                <w:noProof/>
                <w:webHidden/>
              </w:rPr>
              <w:fldChar w:fldCharType="end"/>
            </w:r>
          </w:hyperlink>
        </w:p>
        <w:p w14:paraId="1813965E" w14:textId="627FD17A"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4" w:history="1">
            <w:r w:rsidRPr="003A7B65">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_Toc148149554 \h </w:instrText>
            </w:r>
            <w:r>
              <w:rPr>
                <w:noProof/>
                <w:webHidden/>
              </w:rPr>
            </w:r>
            <w:r>
              <w:rPr>
                <w:noProof/>
                <w:webHidden/>
              </w:rPr>
              <w:fldChar w:fldCharType="separate"/>
            </w:r>
            <w:r>
              <w:rPr>
                <w:noProof/>
                <w:webHidden/>
              </w:rPr>
              <w:t>- 35 -</w:t>
            </w:r>
            <w:r>
              <w:rPr>
                <w:noProof/>
                <w:webHidden/>
              </w:rPr>
              <w:fldChar w:fldCharType="end"/>
            </w:r>
          </w:hyperlink>
        </w:p>
        <w:p w14:paraId="427C45FA" w14:textId="595670CD"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55" w:history="1">
            <w:r w:rsidRPr="003A7B65">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_Toc148149555 \h </w:instrText>
            </w:r>
            <w:r>
              <w:rPr>
                <w:noProof/>
                <w:webHidden/>
              </w:rPr>
            </w:r>
            <w:r>
              <w:rPr>
                <w:noProof/>
                <w:webHidden/>
              </w:rPr>
              <w:fldChar w:fldCharType="separate"/>
            </w:r>
            <w:r>
              <w:rPr>
                <w:noProof/>
                <w:webHidden/>
              </w:rPr>
              <w:t>- 47 -</w:t>
            </w:r>
            <w:r>
              <w:rPr>
                <w:noProof/>
                <w:webHidden/>
              </w:rPr>
              <w:fldChar w:fldCharType="end"/>
            </w:r>
          </w:hyperlink>
        </w:p>
        <w:p w14:paraId="349559A5" w14:textId="335F073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6" w:history="1">
            <w:r w:rsidRPr="003A7B65">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_Toc148149556 \h </w:instrText>
            </w:r>
            <w:r>
              <w:rPr>
                <w:noProof/>
                <w:webHidden/>
              </w:rPr>
            </w:r>
            <w:r>
              <w:rPr>
                <w:noProof/>
                <w:webHidden/>
              </w:rPr>
              <w:fldChar w:fldCharType="separate"/>
            </w:r>
            <w:r>
              <w:rPr>
                <w:noProof/>
                <w:webHidden/>
              </w:rPr>
              <w:t>- 49 -</w:t>
            </w:r>
            <w:r>
              <w:rPr>
                <w:noProof/>
                <w:webHidden/>
              </w:rPr>
              <w:fldChar w:fldCharType="end"/>
            </w:r>
          </w:hyperlink>
        </w:p>
        <w:p w14:paraId="609CCFE7" w14:textId="4DA8F892"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57" w:history="1">
            <w:r w:rsidRPr="003A7B65">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_Toc148149557 \h </w:instrText>
            </w:r>
            <w:r>
              <w:rPr>
                <w:noProof/>
                <w:webHidden/>
              </w:rPr>
            </w:r>
            <w:r>
              <w:rPr>
                <w:noProof/>
                <w:webHidden/>
              </w:rPr>
              <w:fldChar w:fldCharType="separate"/>
            </w:r>
            <w:r>
              <w:rPr>
                <w:noProof/>
                <w:webHidden/>
              </w:rPr>
              <w:t>- 51 -</w:t>
            </w:r>
            <w:r>
              <w:rPr>
                <w:noProof/>
                <w:webHidden/>
              </w:rPr>
              <w:fldChar w:fldCharType="end"/>
            </w:r>
          </w:hyperlink>
        </w:p>
        <w:p w14:paraId="7AE0BD43" w14:textId="518C3ED2"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8" w:history="1">
            <w:r w:rsidRPr="003A7B65">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_Toc148149558 \h </w:instrText>
            </w:r>
            <w:r>
              <w:rPr>
                <w:noProof/>
                <w:webHidden/>
              </w:rPr>
            </w:r>
            <w:r>
              <w:rPr>
                <w:noProof/>
                <w:webHidden/>
              </w:rPr>
              <w:fldChar w:fldCharType="separate"/>
            </w:r>
            <w:r>
              <w:rPr>
                <w:noProof/>
                <w:webHidden/>
              </w:rPr>
              <w:t>- 51 -</w:t>
            </w:r>
            <w:r>
              <w:rPr>
                <w:noProof/>
                <w:webHidden/>
              </w:rPr>
              <w:fldChar w:fldCharType="end"/>
            </w:r>
          </w:hyperlink>
        </w:p>
        <w:p w14:paraId="1AC9A635" w14:textId="2B64C227"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9" w:history="1">
            <w:r w:rsidRPr="003A7B65">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_Toc148149559 \h </w:instrText>
            </w:r>
            <w:r>
              <w:rPr>
                <w:noProof/>
                <w:webHidden/>
              </w:rPr>
            </w:r>
            <w:r>
              <w:rPr>
                <w:noProof/>
                <w:webHidden/>
              </w:rPr>
              <w:fldChar w:fldCharType="separate"/>
            </w:r>
            <w:r>
              <w:rPr>
                <w:noProof/>
                <w:webHidden/>
              </w:rPr>
              <w:t>- 55 -</w:t>
            </w:r>
            <w:r>
              <w:rPr>
                <w:noProof/>
                <w:webHidden/>
              </w:rPr>
              <w:fldChar w:fldCharType="end"/>
            </w:r>
          </w:hyperlink>
        </w:p>
        <w:p w14:paraId="44FA0443" w14:textId="5553A72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0" w:history="1">
            <w:r w:rsidRPr="003A7B65">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_Toc148149560 \h </w:instrText>
            </w:r>
            <w:r>
              <w:rPr>
                <w:noProof/>
                <w:webHidden/>
              </w:rPr>
            </w:r>
            <w:r>
              <w:rPr>
                <w:noProof/>
                <w:webHidden/>
              </w:rPr>
              <w:fldChar w:fldCharType="separate"/>
            </w:r>
            <w:r>
              <w:rPr>
                <w:noProof/>
                <w:webHidden/>
              </w:rPr>
              <w:t>- 59 -</w:t>
            </w:r>
            <w:r>
              <w:rPr>
                <w:noProof/>
                <w:webHidden/>
              </w:rPr>
              <w:fldChar w:fldCharType="end"/>
            </w:r>
          </w:hyperlink>
        </w:p>
        <w:p w14:paraId="46826358" w14:textId="52DDE644"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1" w:history="1">
            <w:r w:rsidRPr="003A7B65">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_Toc148149561 \h </w:instrText>
            </w:r>
            <w:r>
              <w:rPr>
                <w:noProof/>
                <w:webHidden/>
              </w:rPr>
            </w:r>
            <w:r>
              <w:rPr>
                <w:noProof/>
                <w:webHidden/>
              </w:rPr>
              <w:fldChar w:fldCharType="separate"/>
            </w:r>
            <w:r>
              <w:rPr>
                <w:noProof/>
                <w:webHidden/>
              </w:rPr>
              <w:t>- 62 -</w:t>
            </w:r>
            <w:r>
              <w:rPr>
                <w:noProof/>
                <w:webHidden/>
              </w:rPr>
              <w:fldChar w:fldCharType="end"/>
            </w:r>
          </w:hyperlink>
        </w:p>
        <w:p w14:paraId="1329FB1E" w14:textId="0CB29F7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2" w:history="1">
            <w:r w:rsidRPr="003A7B65">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_Toc148149562 \h </w:instrText>
            </w:r>
            <w:r>
              <w:rPr>
                <w:noProof/>
                <w:webHidden/>
              </w:rPr>
            </w:r>
            <w:r>
              <w:rPr>
                <w:noProof/>
                <w:webHidden/>
              </w:rPr>
              <w:fldChar w:fldCharType="separate"/>
            </w:r>
            <w:r>
              <w:rPr>
                <w:noProof/>
                <w:webHidden/>
              </w:rPr>
              <w:t>- 64 -</w:t>
            </w:r>
            <w:r>
              <w:rPr>
                <w:noProof/>
                <w:webHidden/>
              </w:rPr>
              <w:fldChar w:fldCharType="end"/>
            </w:r>
          </w:hyperlink>
        </w:p>
        <w:p w14:paraId="4C9360B3" w14:textId="0F4ED26E" w:rsidR="000B59B5" w:rsidRDefault="000B59B5">
          <w:pPr>
            <w:pStyle w:val="TOC1"/>
            <w:rPr>
              <w:rFonts w:asciiTheme="minorHAnsi" w:hAnsiTheme="minorHAnsi" w:cstheme="minorBidi"/>
              <w:noProof/>
              <w:kern w:val="2"/>
              <w:lang w:val="en-US"/>
              <w14:ligatures w14:val="standardContextual"/>
            </w:rPr>
          </w:pPr>
          <w:hyperlink w:anchor="_Toc148149563" w:history="1">
            <w:r w:rsidRPr="003A7B65">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_Toc148149563 \h </w:instrText>
            </w:r>
            <w:r>
              <w:rPr>
                <w:noProof/>
                <w:webHidden/>
              </w:rPr>
            </w:r>
            <w:r>
              <w:rPr>
                <w:noProof/>
                <w:webHidden/>
              </w:rPr>
              <w:fldChar w:fldCharType="separate"/>
            </w:r>
            <w:r>
              <w:rPr>
                <w:noProof/>
                <w:webHidden/>
              </w:rPr>
              <w:t>- 65 -</w:t>
            </w:r>
            <w:r>
              <w:rPr>
                <w:noProof/>
                <w:webHidden/>
              </w:rPr>
              <w:fldChar w:fldCharType="end"/>
            </w:r>
          </w:hyperlink>
        </w:p>
        <w:p w14:paraId="4CF192B6" w14:textId="32A45942"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64" w:history="1">
            <w:r w:rsidRPr="003A7B65">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_Toc148149564 \h </w:instrText>
            </w:r>
            <w:r>
              <w:rPr>
                <w:noProof/>
                <w:webHidden/>
              </w:rPr>
            </w:r>
            <w:r>
              <w:rPr>
                <w:noProof/>
                <w:webHidden/>
              </w:rPr>
              <w:fldChar w:fldCharType="separate"/>
            </w:r>
            <w:r>
              <w:rPr>
                <w:noProof/>
                <w:webHidden/>
              </w:rPr>
              <w:t>- 66 -</w:t>
            </w:r>
            <w:r>
              <w:rPr>
                <w:noProof/>
                <w:webHidden/>
              </w:rPr>
              <w:fldChar w:fldCharType="end"/>
            </w:r>
          </w:hyperlink>
        </w:p>
        <w:p w14:paraId="6A96283B" w14:textId="62C2C41A"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5" w:history="1">
            <w:r w:rsidRPr="003A7B65">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_Toc148149565 \h </w:instrText>
            </w:r>
            <w:r>
              <w:rPr>
                <w:noProof/>
                <w:webHidden/>
              </w:rPr>
            </w:r>
            <w:r>
              <w:rPr>
                <w:noProof/>
                <w:webHidden/>
              </w:rPr>
              <w:fldChar w:fldCharType="separate"/>
            </w:r>
            <w:r>
              <w:rPr>
                <w:noProof/>
                <w:webHidden/>
              </w:rPr>
              <w:t>- 66 -</w:t>
            </w:r>
            <w:r>
              <w:rPr>
                <w:noProof/>
                <w:webHidden/>
              </w:rPr>
              <w:fldChar w:fldCharType="end"/>
            </w:r>
          </w:hyperlink>
        </w:p>
        <w:p w14:paraId="1D9250A7" w14:textId="59C165DA"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6" w:history="1">
            <w:r w:rsidRPr="003A7B65">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_Toc148149566 \h </w:instrText>
            </w:r>
            <w:r>
              <w:rPr>
                <w:noProof/>
                <w:webHidden/>
              </w:rPr>
            </w:r>
            <w:r>
              <w:rPr>
                <w:noProof/>
                <w:webHidden/>
              </w:rPr>
              <w:fldChar w:fldCharType="separate"/>
            </w:r>
            <w:r>
              <w:rPr>
                <w:noProof/>
                <w:webHidden/>
              </w:rPr>
              <w:t>- 66 -</w:t>
            </w:r>
            <w:r>
              <w:rPr>
                <w:noProof/>
                <w:webHidden/>
              </w:rPr>
              <w:fldChar w:fldCharType="end"/>
            </w:r>
          </w:hyperlink>
        </w:p>
        <w:p w14:paraId="112CDBC1" w14:textId="19AE4F6F"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67" w:history="1">
            <w:r w:rsidRPr="003A7B65">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_Toc148149567 \h </w:instrText>
            </w:r>
            <w:r>
              <w:rPr>
                <w:noProof/>
                <w:webHidden/>
              </w:rPr>
            </w:r>
            <w:r>
              <w:rPr>
                <w:noProof/>
                <w:webHidden/>
              </w:rPr>
              <w:fldChar w:fldCharType="separate"/>
            </w:r>
            <w:r>
              <w:rPr>
                <w:noProof/>
                <w:webHidden/>
              </w:rPr>
              <w:t>- 67 -</w:t>
            </w:r>
            <w:r>
              <w:rPr>
                <w:noProof/>
                <w:webHidden/>
              </w:rPr>
              <w:fldChar w:fldCharType="end"/>
            </w:r>
          </w:hyperlink>
        </w:p>
        <w:p w14:paraId="00F740BA" w14:textId="65402AC7"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8" w:history="1">
            <w:r w:rsidRPr="003A7B65">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_Toc148149568 \h </w:instrText>
            </w:r>
            <w:r>
              <w:rPr>
                <w:noProof/>
                <w:webHidden/>
              </w:rPr>
            </w:r>
            <w:r>
              <w:rPr>
                <w:noProof/>
                <w:webHidden/>
              </w:rPr>
              <w:fldChar w:fldCharType="separate"/>
            </w:r>
            <w:r>
              <w:rPr>
                <w:noProof/>
                <w:webHidden/>
              </w:rPr>
              <w:t>- 67 -</w:t>
            </w:r>
            <w:r>
              <w:rPr>
                <w:noProof/>
                <w:webHidden/>
              </w:rPr>
              <w:fldChar w:fldCharType="end"/>
            </w:r>
          </w:hyperlink>
        </w:p>
        <w:p w14:paraId="287AC93B" w14:textId="51B8DE4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9" w:history="1">
            <w:r w:rsidRPr="003A7B65">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_Toc148149569 \h </w:instrText>
            </w:r>
            <w:r>
              <w:rPr>
                <w:noProof/>
                <w:webHidden/>
              </w:rPr>
            </w:r>
            <w:r>
              <w:rPr>
                <w:noProof/>
                <w:webHidden/>
              </w:rPr>
              <w:fldChar w:fldCharType="separate"/>
            </w:r>
            <w:r>
              <w:rPr>
                <w:noProof/>
                <w:webHidden/>
              </w:rPr>
              <w:t>- 67 -</w:t>
            </w:r>
            <w:r>
              <w:rPr>
                <w:noProof/>
                <w:webHidden/>
              </w:rPr>
              <w:fldChar w:fldCharType="end"/>
            </w:r>
          </w:hyperlink>
        </w:p>
        <w:p w14:paraId="0986B5FA" w14:textId="682695BF"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0" w:history="1">
            <w:r w:rsidRPr="003A7B65">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_Toc148149570 \h </w:instrText>
            </w:r>
            <w:r>
              <w:rPr>
                <w:noProof/>
                <w:webHidden/>
              </w:rPr>
            </w:r>
            <w:r>
              <w:rPr>
                <w:noProof/>
                <w:webHidden/>
              </w:rPr>
              <w:fldChar w:fldCharType="separate"/>
            </w:r>
            <w:r>
              <w:rPr>
                <w:noProof/>
                <w:webHidden/>
              </w:rPr>
              <w:t>- 67 -</w:t>
            </w:r>
            <w:r>
              <w:rPr>
                <w:noProof/>
                <w:webHidden/>
              </w:rPr>
              <w:fldChar w:fldCharType="end"/>
            </w:r>
          </w:hyperlink>
        </w:p>
        <w:p w14:paraId="0FFFF920" w14:textId="386FD81C"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1" w:history="1">
            <w:r w:rsidRPr="003A7B65">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_Toc148149571 \h </w:instrText>
            </w:r>
            <w:r>
              <w:rPr>
                <w:noProof/>
                <w:webHidden/>
              </w:rPr>
            </w:r>
            <w:r>
              <w:rPr>
                <w:noProof/>
                <w:webHidden/>
              </w:rPr>
              <w:fldChar w:fldCharType="separate"/>
            </w:r>
            <w:r>
              <w:rPr>
                <w:noProof/>
                <w:webHidden/>
              </w:rPr>
              <w:t>- 67 -</w:t>
            </w:r>
            <w:r>
              <w:rPr>
                <w:noProof/>
                <w:webHidden/>
              </w:rPr>
              <w:fldChar w:fldCharType="end"/>
            </w:r>
          </w:hyperlink>
        </w:p>
        <w:p w14:paraId="6A04EC6B" w14:textId="3685A59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2" w:history="1">
            <w:r w:rsidRPr="003A7B65">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_Toc148149572 \h </w:instrText>
            </w:r>
            <w:r>
              <w:rPr>
                <w:noProof/>
                <w:webHidden/>
              </w:rPr>
            </w:r>
            <w:r>
              <w:rPr>
                <w:noProof/>
                <w:webHidden/>
              </w:rPr>
              <w:fldChar w:fldCharType="separate"/>
            </w:r>
            <w:r>
              <w:rPr>
                <w:noProof/>
                <w:webHidden/>
              </w:rPr>
              <w:t>- 68 -</w:t>
            </w:r>
            <w:r>
              <w:rPr>
                <w:noProof/>
                <w:webHidden/>
              </w:rPr>
              <w:fldChar w:fldCharType="end"/>
            </w:r>
          </w:hyperlink>
        </w:p>
        <w:p w14:paraId="59EEB85F" w14:textId="02A09DE0"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73" w:history="1">
            <w:r w:rsidRPr="003A7B65">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_Toc148149573 \h </w:instrText>
            </w:r>
            <w:r>
              <w:rPr>
                <w:noProof/>
                <w:webHidden/>
              </w:rPr>
            </w:r>
            <w:r>
              <w:rPr>
                <w:noProof/>
                <w:webHidden/>
              </w:rPr>
              <w:fldChar w:fldCharType="separate"/>
            </w:r>
            <w:r>
              <w:rPr>
                <w:noProof/>
                <w:webHidden/>
              </w:rPr>
              <w:t>- 68 -</w:t>
            </w:r>
            <w:r>
              <w:rPr>
                <w:noProof/>
                <w:webHidden/>
              </w:rPr>
              <w:fldChar w:fldCharType="end"/>
            </w:r>
          </w:hyperlink>
        </w:p>
        <w:p w14:paraId="36240175" w14:textId="733B66EA"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74" w:history="1">
            <w:r w:rsidRPr="003A7B65">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_Toc148149574 \h </w:instrText>
            </w:r>
            <w:r>
              <w:rPr>
                <w:noProof/>
                <w:webHidden/>
              </w:rPr>
            </w:r>
            <w:r>
              <w:rPr>
                <w:noProof/>
                <w:webHidden/>
              </w:rPr>
              <w:fldChar w:fldCharType="separate"/>
            </w:r>
            <w:r>
              <w:rPr>
                <w:noProof/>
                <w:webHidden/>
              </w:rPr>
              <w:t>- 69 -</w:t>
            </w:r>
            <w:r>
              <w:rPr>
                <w:noProof/>
                <w:webHidden/>
              </w:rPr>
              <w:fldChar w:fldCharType="end"/>
            </w:r>
          </w:hyperlink>
        </w:p>
        <w:p w14:paraId="1E58C364" w14:textId="2B8216B2"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75" w:history="1">
            <w:r w:rsidRPr="003A7B65">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_Toc148149575 \h </w:instrText>
            </w:r>
            <w:r>
              <w:rPr>
                <w:noProof/>
                <w:webHidden/>
              </w:rPr>
            </w:r>
            <w:r>
              <w:rPr>
                <w:noProof/>
                <w:webHidden/>
              </w:rPr>
              <w:fldChar w:fldCharType="separate"/>
            </w:r>
            <w:r>
              <w:rPr>
                <w:noProof/>
                <w:webHidden/>
              </w:rPr>
              <w:t>- 69 -</w:t>
            </w:r>
            <w:r>
              <w:rPr>
                <w:noProof/>
                <w:webHidden/>
              </w:rPr>
              <w:fldChar w:fldCharType="end"/>
            </w:r>
          </w:hyperlink>
        </w:p>
        <w:p w14:paraId="4E4C9DA8" w14:textId="6846C2E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6" w:history="1">
            <w:r w:rsidRPr="003A7B65">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_Toc148149576 \h </w:instrText>
            </w:r>
            <w:r>
              <w:rPr>
                <w:noProof/>
                <w:webHidden/>
              </w:rPr>
            </w:r>
            <w:r>
              <w:rPr>
                <w:noProof/>
                <w:webHidden/>
              </w:rPr>
              <w:fldChar w:fldCharType="separate"/>
            </w:r>
            <w:r>
              <w:rPr>
                <w:noProof/>
                <w:webHidden/>
              </w:rPr>
              <w:t>- 70 -</w:t>
            </w:r>
            <w:r>
              <w:rPr>
                <w:noProof/>
                <w:webHidden/>
              </w:rPr>
              <w:fldChar w:fldCharType="end"/>
            </w:r>
          </w:hyperlink>
        </w:p>
        <w:p w14:paraId="6C491710" w14:textId="2CCC643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7" w:history="1">
            <w:r w:rsidRPr="003A7B65">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_Toc148149577 \h </w:instrText>
            </w:r>
            <w:r>
              <w:rPr>
                <w:noProof/>
                <w:webHidden/>
              </w:rPr>
            </w:r>
            <w:r>
              <w:rPr>
                <w:noProof/>
                <w:webHidden/>
              </w:rPr>
              <w:fldChar w:fldCharType="separate"/>
            </w:r>
            <w:r>
              <w:rPr>
                <w:noProof/>
                <w:webHidden/>
              </w:rPr>
              <w:t>- 71 -</w:t>
            </w:r>
            <w:r>
              <w:rPr>
                <w:noProof/>
                <w:webHidden/>
              </w:rPr>
              <w:fldChar w:fldCharType="end"/>
            </w:r>
          </w:hyperlink>
        </w:p>
        <w:p w14:paraId="4B06A345" w14:textId="4DA3D437"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8" w:history="1">
            <w:r w:rsidRPr="003A7B65">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_Toc148149578 \h </w:instrText>
            </w:r>
            <w:r>
              <w:rPr>
                <w:noProof/>
                <w:webHidden/>
              </w:rPr>
            </w:r>
            <w:r>
              <w:rPr>
                <w:noProof/>
                <w:webHidden/>
              </w:rPr>
              <w:fldChar w:fldCharType="separate"/>
            </w:r>
            <w:r>
              <w:rPr>
                <w:noProof/>
                <w:webHidden/>
              </w:rPr>
              <w:t>- 73 -</w:t>
            </w:r>
            <w:r>
              <w:rPr>
                <w:noProof/>
                <w:webHidden/>
              </w:rPr>
              <w:fldChar w:fldCharType="end"/>
            </w:r>
          </w:hyperlink>
        </w:p>
        <w:p w14:paraId="58B25B9E" w14:textId="2B7EB484"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9" w:history="1">
            <w:r w:rsidRPr="003A7B65">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_Toc148149579 \h </w:instrText>
            </w:r>
            <w:r>
              <w:rPr>
                <w:noProof/>
                <w:webHidden/>
              </w:rPr>
            </w:r>
            <w:r>
              <w:rPr>
                <w:noProof/>
                <w:webHidden/>
              </w:rPr>
              <w:fldChar w:fldCharType="separate"/>
            </w:r>
            <w:r>
              <w:rPr>
                <w:noProof/>
                <w:webHidden/>
              </w:rPr>
              <w:t>- 74 -</w:t>
            </w:r>
            <w:r>
              <w:rPr>
                <w:noProof/>
                <w:webHidden/>
              </w:rPr>
              <w:fldChar w:fldCharType="end"/>
            </w:r>
          </w:hyperlink>
        </w:p>
        <w:p w14:paraId="4D719629" w14:textId="253BA7F7"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80" w:history="1">
            <w:r w:rsidRPr="003A7B65">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_Toc148149580 \h </w:instrText>
            </w:r>
            <w:r>
              <w:rPr>
                <w:noProof/>
                <w:webHidden/>
              </w:rPr>
            </w:r>
            <w:r>
              <w:rPr>
                <w:noProof/>
                <w:webHidden/>
              </w:rPr>
              <w:fldChar w:fldCharType="separate"/>
            </w:r>
            <w:r>
              <w:rPr>
                <w:noProof/>
                <w:webHidden/>
              </w:rPr>
              <w:t>- 75 -</w:t>
            </w:r>
            <w:r>
              <w:rPr>
                <w:noProof/>
                <w:webHidden/>
              </w:rPr>
              <w:fldChar w:fldCharType="end"/>
            </w:r>
          </w:hyperlink>
        </w:p>
        <w:p w14:paraId="199A93F7" w14:textId="1A5FE2FA"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81" w:history="1">
            <w:r w:rsidRPr="003A7B65">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_Toc148149581 \h </w:instrText>
            </w:r>
            <w:r>
              <w:rPr>
                <w:noProof/>
                <w:webHidden/>
              </w:rPr>
            </w:r>
            <w:r>
              <w:rPr>
                <w:noProof/>
                <w:webHidden/>
              </w:rPr>
              <w:fldChar w:fldCharType="separate"/>
            </w:r>
            <w:r>
              <w:rPr>
                <w:noProof/>
                <w:webHidden/>
              </w:rPr>
              <w:t>- 77 -</w:t>
            </w:r>
            <w:r>
              <w:rPr>
                <w:noProof/>
                <w:webHidden/>
              </w:rPr>
              <w:fldChar w:fldCharType="end"/>
            </w:r>
          </w:hyperlink>
        </w:p>
        <w:p w14:paraId="5A2B21E0" w14:textId="0E038AE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82" w:history="1">
            <w:r w:rsidRPr="003A7B65">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_Toc148149582 \h </w:instrText>
            </w:r>
            <w:r>
              <w:rPr>
                <w:noProof/>
                <w:webHidden/>
              </w:rPr>
            </w:r>
            <w:r>
              <w:rPr>
                <w:noProof/>
                <w:webHidden/>
              </w:rPr>
              <w:fldChar w:fldCharType="separate"/>
            </w:r>
            <w:r>
              <w:rPr>
                <w:noProof/>
                <w:webHidden/>
              </w:rPr>
              <w:t>- 79 -</w:t>
            </w:r>
            <w:r>
              <w:rPr>
                <w:noProof/>
                <w:webHidden/>
              </w:rPr>
              <w:fldChar w:fldCharType="end"/>
            </w:r>
          </w:hyperlink>
        </w:p>
        <w:p w14:paraId="43BF8297" w14:textId="188C468F"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83" w:history="1">
            <w:r w:rsidRPr="003A7B65">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_Toc148149583 \h </w:instrText>
            </w:r>
            <w:r>
              <w:rPr>
                <w:noProof/>
                <w:webHidden/>
              </w:rPr>
            </w:r>
            <w:r>
              <w:rPr>
                <w:noProof/>
                <w:webHidden/>
              </w:rPr>
              <w:fldChar w:fldCharType="separate"/>
            </w:r>
            <w:r>
              <w:rPr>
                <w:noProof/>
                <w:webHidden/>
              </w:rPr>
              <w:t>- 81 -</w:t>
            </w:r>
            <w:r>
              <w:rPr>
                <w:noProof/>
                <w:webHidden/>
              </w:rPr>
              <w:fldChar w:fldCharType="end"/>
            </w:r>
          </w:hyperlink>
        </w:p>
        <w:p w14:paraId="2501AA22" w14:textId="739DA4BE" w:rsidR="000B59B5" w:rsidRDefault="000B59B5">
          <w:pPr>
            <w:pStyle w:val="TOC1"/>
            <w:rPr>
              <w:rFonts w:asciiTheme="minorHAnsi" w:hAnsiTheme="minorHAnsi" w:cstheme="minorBidi"/>
              <w:noProof/>
              <w:kern w:val="2"/>
              <w:lang w:val="en-US"/>
              <w14:ligatures w14:val="standardContextual"/>
            </w:rPr>
          </w:pPr>
          <w:hyperlink w:anchor="_Toc148149584" w:history="1">
            <w:r w:rsidRPr="003A7B65">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_Toc148149584 \h </w:instrText>
            </w:r>
            <w:r>
              <w:rPr>
                <w:noProof/>
                <w:webHidden/>
              </w:rPr>
            </w:r>
            <w:r>
              <w:rPr>
                <w:noProof/>
                <w:webHidden/>
              </w:rPr>
              <w:fldChar w:fldCharType="separate"/>
            </w:r>
            <w:r>
              <w:rPr>
                <w:noProof/>
                <w:webHidden/>
              </w:rPr>
              <w:t>- 87 -</w:t>
            </w:r>
            <w:r>
              <w:rPr>
                <w:noProof/>
                <w:webHidden/>
              </w:rPr>
              <w:fldChar w:fldCharType="end"/>
            </w:r>
          </w:hyperlink>
        </w:p>
        <w:p w14:paraId="4BE89492" w14:textId="7EE5DF80" w:rsidR="000B59B5" w:rsidRDefault="000B59B5">
          <w:pPr>
            <w:pStyle w:val="TOC1"/>
            <w:rPr>
              <w:rFonts w:asciiTheme="minorHAnsi" w:hAnsiTheme="minorHAnsi" w:cstheme="minorBidi"/>
              <w:noProof/>
              <w:kern w:val="2"/>
              <w:lang w:val="en-US"/>
              <w14:ligatures w14:val="standardContextual"/>
            </w:rPr>
          </w:pPr>
          <w:hyperlink w:anchor="_Toc148149585" w:history="1">
            <w:r w:rsidRPr="003A7B65">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_Toc148149585 \h </w:instrText>
            </w:r>
            <w:r>
              <w:rPr>
                <w:noProof/>
                <w:webHidden/>
              </w:rPr>
            </w:r>
            <w:r>
              <w:rPr>
                <w:noProof/>
                <w:webHidden/>
              </w:rPr>
              <w:fldChar w:fldCharType="separate"/>
            </w:r>
            <w:r>
              <w:rPr>
                <w:noProof/>
                <w:webHidden/>
              </w:rPr>
              <w:t>- 88 -</w:t>
            </w:r>
            <w:r>
              <w:rPr>
                <w:noProof/>
                <w:webHidden/>
              </w:rPr>
              <w:fldChar w:fldCharType="end"/>
            </w:r>
          </w:hyperlink>
        </w:p>
        <w:p w14:paraId="3498840D" w14:textId="1B250666"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86" w:history="1">
            <w:r w:rsidRPr="003A7B65">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_Toc148149586 \h </w:instrText>
            </w:r>
            <w:r>
              <w:rPr>
                <w:noProof/>
                <w:webHidden/>
              </w:rPr>
            </w:r>
            <w:r>
              <w:rPr>
                <w:noProof/>
                <w:webHidden/>
              </w:rPr>
              <w:fldChar w:fldCharType="separate"/>
            </w:r>
            <w:r>
              <w:rPr>
                <w:noProof/>
                <w:webHidden/>
              </w:rPr>
              <w:t>- 88 -</w:t>
            </w:r>
            <w:r>
              <w:rPr>
                <w:noProof/>
                <w:webHidden/>
              </w:rPr>
              <w:fldChar w:fldCharType="end"/>
            </w:r>
          </w:hyperlink>
        </w:p>
        <w:p w14:paraId="5A0EA67C" w14:textId="6D53348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87" w:history="1">
            <w:r w:rsidRPr="003A7B65">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_Toc148149587 \h </w:instrText>
            </w:r>
            <w:r>
              <w:rPr>
                <w:noProof/>
                <w:webHidden/>
              </w:rPr>
            </w:r>
            <w:r>
              <w:rPr>
                <w:noProof/>
                <w:webHidden/>
              </w:rPr>
              <w:fldChar w:fldCharType="separate"/>
            </w:r>
            <w:r>
              <w:rPr>
                <w:noProof/>
                <w:webHidden/>
              </w:rPr>
              <w:t>- 91 -</w:t>
            </w:r>
            <w:r>
              <w:rPr>
                <w:noProof/>
                <w:webHidden/>
              </w:rPr>
              <w:fldChar w:fldCharType="end"/>
            </w:r>
          </w:hyperlink>
        </w:p>
        <w:p w14:paraId="7F15D2FC" w14:textId="23712092" w:rsidR="000B59B5" w:rsidRDefault="000B59B5">
          <w:pPr>
            <w:pStyle w:val="TOC1"/>
            <w:rPr>
              <w:rFonts w:asciiTheme="minorHAnsi" w:hAnsiTheme="minorHAnsi" w:cstheme="minorBidi"/>
              <w:noProof/>
              <w:kern w:val="2"/>
              <w:lang w:val="en-US"/>
              <w14:ligatures w14:val="standardContextual"/>
            </w:rPr>
          </w:pPr>
          <w:hyperlink w:anchor="_Toc148149588" w:history="1">
            <w:r w:rsidRPr="003A7B65">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_Toc148149588 \h </w:instrText>
            </w:r>
            <w:r>
              <w:rPr>
                <w:noProof/>
                <w:webHidden/>
              </w:rPr>
            </w:r>
            <w:r>
              <w:rPr>
                <w:noProof/>
                <w:webHidden/>
              </w:rPr>
              <w:fldChar w:fldCharType="separate"/>
            </w:r>
            <w:r>
              <w:rPr>
                <w:noProof/>
                <w:webHidden/>
              </w:rPr>
              <w:t>- 97 -</w:t>
            </w:r>
            <w:r>
              <w:rPr>
                <w:noProof/>
                <w:webHidden/>
              </w:rPr>
              <w:fldChar w:fldCharType="end"/>
            </w:r>
          </w:hyperlink>
        </w:p>
        <w:p w14:paraId="034C1BFD" w14:textId="6E79894C" w:rsidR="000B59B5" w:rsidRDefault="000B59B5">
          <w:pPr>
            <w:pStyle w:val="TOC1"/>
            <w:rPr>
              <w:rFonts w:asciiTheme="minorHAnsi" w:hAnsiTheme="minorHAnsi" w:cstheme="minorBidi"/>
              <w:noProof/>
              <w:kern w:val="2"/>
              <w:lang w:val="en-US"/>
              <w14:ligatures w14:val="standardContextual"/>
            </w:rPr>
          </w:pPr>
          <w:hyperlink w:anchor="_Toc148149589" w:history="1">
            <w:r w:rsidRPr="003A7B65">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_Toc148149589 \h </w:instrText>
            </w:r>
            <w:r>
              <w:rPr>
                <w:noProof/>
                <w:webHidden/>
              </w:rPr>
            </w:r>
            <w:r>
              <w:rPr>
                <w:noProof/>
                <w:webHidden/>
              </w:rPr>
              <w:fldChar w:fldCharType="separate"/>
            </w:r>
            <w:r>
              <w:rPr>
                <w:noProof/>
                <w:webHidden/>
              </w:rPr>
              <w:t>- 98 -</w:t>
            </w:r>
            <w:r>
              <w:rPr>
                <w:noProof/>
                <w:webHidden/>
              </w:rPr>
              <w:fldChar w:fldCharType="end"/>
            </w:r>
          </w:hyperlink>
        </w:p>
        <w:p w14:paraId="19DA77ED" w14:textId="019782C7" w:rsidR="000B59B5" w:rsidRDefault="000B59B5">
          <w:pPr>
            <w:pStyle w:val="TOC1"/>
            <w:rPr>
              <w:rFonts w:asciiTheme="minorHAnsi" w:hAnsiTheme="minorHAnsi" w:cstheme="minorBidi"/>
              <w:noProof/>
              <w:kern w:val="2"/>
              <w:lang w:val="en-US"/>
              <w14:ligatures w14:val="standardContextual"/>
            </w:rPr>
          </w:pPr>
          <w:hyperlink w:anchor="_Toc148149590" w:history="1">
            <w:r w:rsidRPr="003A7B65">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_Toc148149590 \h </w:instrText>
            </w:r>
            <w:r>
              <w:rPr>
                <w:noProof/>
                <w:webHidden/>
              </w:rPr>
            </w:r>
            <w:r>
              <w:rPr>
                <w:noProof/>
                <w:webHidden/>
              </w:rPr>
              <w:fldChar w:fldCharType="separate"/>
            </w:r>
            <w:r>
              <w:rPr>
                <w:noProof/>
                <w:webHidden/>
              </w:rPr>
              <w:t>- 101 -</w:t>
            </w:r>
            <w:r>
              <w:rPr>
                <w:noProof/>
                <w:webHidden/>
              </w:rPr>
              <w:fldChar w:fldCharType="end"/>
            </w:r>
          </w:hyperlink>
        </w:p>
        <w:p w14:paraId="6D378FB8" w14:textId="786F2455"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91" w:history="1">
            <w:r w:rsidRPr="003A7B65">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_Toc148149591 \h </w:instrText>
            </w:r>
            <w:r>
              <w:rPr>
                <w:noProof/>
                <w:webHidden/>
              </w:rPr>
            </w:r>
            <w:r>
              <w:rPr>
                <w:noProof/>
                <w:webHidden/>
              </w:rPr>
              <w:fldChar w:fldCharType="separate"/>
            </w:r>
            <w:r>
              <w:rPr>
                <w:noProof/>
                <w:webHidden/>
              </w:rPr>
              <w:t>- 101 -</w:t>
            </w:r>
            <w:r>
              <w:rPr>
                <w:noProof/>
                <w:webHidden/>
              </w:rPr>
              <w:fldChar w:fldCharType="end"/>
            </w:r>
          </w:hyperlink>
        </w:p>
        <w:p w14:paraId="079187C6" w14:textId="22D8D307"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92" w:history="1">
            <w:r w:rsidRPr="003A7B65">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_Toc148149592 \h </w:instrText>
            </w:r>
            <w:r>
              <w:rPr>
                <w:noProof/>
                <w:webHidden/>
              </w:rPr>
            </w:r>
            <w:r>
              <w:rPr>
                <w:noProof/>
                <w:webHidden/>
              </w:rPr>
              <w:fldChar w:fldCharType="separate"/>
            </w:r>
            <w:r>
              <w:rPr>
                <w:noProof/>
                <w:webHidden/>
              </w:rPr>
              <w:t>- 104 -</w:t>
            </w:r>
            <w:r>
              <w:rPr>
                <w:noProof/>
                <w:webHidden/>
              </w:rPr>
              <w:fldChar w:fldCharType="end"/>
            </w:r>
          </w:hyperlink>
        </w:p>
        <w:p w14:paraId="75126934" w14:textId="65449768"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93" w:history="1">
            <w:r w:rsidRPr="003A7B65">
              <w:rPr>
                <w:rStyle w:val="Hyperlink"/>
                <w:rFonts w:ascii="Arial" w:hAnsi="Arial" w:cs="Arial"/>
                <w:b/>
                <w:bCs/>
                <w:noProof/>
              </w:rPr>
              <w:t>Anexo #4: Términos y Condiciones del Experimento</w:t>
            </w:r>
            <w:r>
              <w:rPr>
                <w:noProof/>
                <w:webHidden/>
              </w:rPr>
              <w:tab/>
            </w:r>
            <w:r>
              <w:rPr>
                <w:noProof/>
                <w:webHidden/>
              </w:rPr>
              <w:fldChar w:fldCharType="begin"/>
            </w:r>
            <w:r>
              <w:rPr>
                <w:noProof/>
                <w:webHidden/>
              </w:rPr>
              <w:instrText xml:space="preserve"> PAGEREF _Toc148149593 \h </w:instrText>
            </w:r>
            <w:r>
              <w:rPr>
                <w:noProof/>
                <w:webHidden/>
              </w:rPr>
            </w:r>
            <w:r>
              <w:rPr>
                <w:noProof/>
                <w:webHidden/>
              </w:rPr>
              <w:fldChar w:fldCharType="separate"/>
            </w:r>
            <w:r>
              <w:rPr>
                <w:noProof/>
                <w:webHidden/>
              </w:rPr>
              <w:t>- 108 -</w:t>
            </w:r>
            <w:r>
              <w:rPr>
                <w:noProof/>
                <w:webHidden/>
              </w:rPr>
              <w:fldChar w:fldCharType="end"/>
            </w:r>
          </w:hyperlink>
        </w:p>
        <w:p w14:paraId="476C8CA8" w14:textId="5E5AEB85"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Default="00461AE7" w:rsidP="00461AE7"/>
    <w:p w14:paraId="20492614" w14:textId="059C583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0B59B5">
        <w:rPr>
          <w:rFonts w:ascii="Arial" w:hAnsi="Arial" w:cs="Arial"/>
          <w:sz w:val="24"/>
          <w:szCs w:val="24"/>
        </w:rPr>
        <w:fldChar w:fldCharType="begin"/>
      </w:r>
      <w:r w:rsidRPr="000B59B5">
        <w:rPr>
          <w:rFonts w:ascii="Arial" w:hAnsi="Arial" w:cs="Arial"/>
          <w:sz w:val="24"/>
          <w:szCs w:val="24"/>
        </w:rPr>
        <w:instrText xml:space="preserve"> TOC \h \z \c "Figura" </w:instrText>
      </w:r>
      <w:r w:rsidRPr="000B59B5">
        <w:rPr>
          <w:rFonts w:ascii="Arial" w:hAnsi="Arial" w:cs="Arial"/>
          <w:sz w:val="24"/>
          <w:szCs w:val="24"/>
        </w:rPr>
        <w:fldChar w:fldCharType="separate"/>
      </w:r>
      <w:hyperlink w:anchor="_Toc148149594" w:history="1">
        <w:r w:rsidRPr="000B59B5">
          <w:rPr>
            <w:rStyle w:val="Hyperlink"/>
            <w:rFonts w:ascii="Arial" w:hAnsi="Arial" w:cs="Arial"/>
            <w:noProof/>
            <w:sz w:val="24"/>
            <w:szCs w:val="24"/>
          </w:rPr>
          <w:t>Figura 1: Clases envivo durante la Pandemia del COVID-19</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_Toc148149594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- 15 -</w:t>
        </w:r>
        <w:r w:rsidRPr="000B59B5">
          <w:rPr>
            <w:rFonts w:ascii="Arial" w:hAnsi="Arial" w:cs="Arial"/>
            <w:noProof/>
            <w:webHidden/>
            <w:sz w:val="24"/>
            <w:szCs w:val="24"/>
          </w:rPr>
          <w:fldChar w:fldCharType="end"/>
        </w:r>
      </w:hyperlink>
    </w:p>
    <w:p w14:paraId="3146805E" w14:textId="7A36AC2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5" w:history="1">
        <w:r w:rsidRPr="000B59B5">
          <w:rPr>
            <w:rStyle w:val="Hyperlink"/>
            <w:rFonts w:ascii="Arial" w:hAnsi="Arial" w:cs="Arial"/>
            <w:noProof/>
            <w:sz w:val="24"/>
            <w:szCs w:val="24"/>
          </w:rPr>
          <w:t>Figura 2: Primera Sesión de #PilandoAndo (18 de Enero, 2020)</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_Toc148149595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- 18 -</w:t>
        </w:r>
        <w:r w:rsidRPr="000B59B5">
          <w:rPr>
            <w:rFonts w:ascii="Arial" w:hAnsi="Arial" w:cs="Arial"/>
            <w:noProof/>
            <w:webHidden/>
            <w:sz w:val="24"/>
            <w:szCs w:val="24"/>
          </w:rPr>
          <w:fldChar w:fldCharType="end"/>
        </w:r>
      </w:hyperlink>
    </w:p>
    <w:p w14:paraId="78B76B57" w14:textId="6D42EFF6"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6" w:history="1">
        <w:r w:rsidRPr="000B59B5">
          <w:rPr>
            <w:rStyle w:val="Hyperlink"/>
            <w:rFonts w:ascii="Arial" w:hAnsi="Arial" w:cs="Arial"/>
            <w:noProof/>
            <w:sz w:val="24"/>
            <w:szCs w:val="24"/>
          </w:rPr>
          <w:t>Figura 3: Última Sesión de #PilandoAndo en el BioMuseo (27 de febrero de 2020)</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_Toc148149596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- 19 -</w:t>
        </w:r>
        <w:r w:rsidRPr="000B59B5">
          <w:rPr>
            <w:rFonts w:ascii="Arial" w:hAnsi="Arial" w:cs="Arial"/>
            <w:noProof/>
            <w:webHidden/>
            <w:sz w:val="24"/>
            <w:szCs w:val="24"/>
          </w:rPr>
          <w:fldChar w:fldCharType="end"/>
        </w:r>
      </w:hyperlink>
    </w:p>
    <w:p w14:paraId="2F9DD69A" w14:textId="06BB2882"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7" w:history="1">
        <w:r w:rsidRPr="000B59B5">
          <w:rPr>
            <w:rStyle w:val="Hyperlink"/>
            <w:rFonts w:ascii="Arial" w:hAnsi="Arial" w:cs="Arial"/>
            <w:noProof/>
            <w:sz w:val="24"/>
            <w:szCs w:val="24"/>
          </w:rPr>
          <w:t>Figura 4: Récord Mundial de la Tutoría de Matemáticas más grande del Mundo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_Toc148149597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- 20 -</w:t>
        </w:r>
        <w:r w:rsidRPr="000B59B5">
          <w:rPr>
            <w:rFonts w:ascii="Arial" w:hAnsi="Arial" w:cs="Arial"/>
            <w:noProof/>
            <w:webHidden/>
            <w:sz w:val="24"/>
            <w:szCs w:val="24"/>
          </w:rPr>
          <w:fldChar w:fldCharType="end"/>
        </w:r>
      </w:hyperlink>
    </w:p>
    <w:p w14:paraId="553E9E4C" w14:textId="570592CA"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8" w:history="1">
        <w:r w:rsidRPr="000B59B5">
          <w:rPr>
            <w:rStyle w:val="Hyperlink"/>
            <w:rFonts w:ascii="Arial" w:hAnsi="Arial" w:cs="Arial"/>
            <w:noProof/>
            <w:sz w:val="24"/>
            <w:szCs w:val="24"/>
          </w:rPr>
          <w:t>Figura 5: Logística de Organización de Estudiantes en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_Toc148149598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- 22 -</w:t>
        </w:r>
        <w:r w:rsidRPr="000B59B5">
          <w:rPr>
            <w:rFonts w:ascii="Arial" w:hAnsi="Arial" w:cs="Arial"/>
            <w:noProof/>
            <w:webHidden/>
            <w:sz w:val="24"/>
            <w:szCs w:val="24"/>
          </w:rPr>
          <w:fldChar w:fldCharType="end"/>
        </w:r>
      </w:hyperlink>
    </w:p>
    <w:p w14:paraId="5E4BA6F8" w14:textId="7BA9DB8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9" w:history="1">
        <w:r w:rsidRPr="000B59B5">
          <w:rPr>
            <w:rStyle w:val="Hyperlink"/>
            <w:rFonts w:ascii="Arial" w:hAnsi="Arial" w:cs="Arial"/>
            <w:noProof/>
            <w:sz w:val="24"/>
            <w:szCs w:val="24"/>
          </w:rPr>
          <w:t>Figura 6: Representación en gráfica radial del Perfil del Estudiante</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_Toc148149599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- 41 -</w:t>
        </w:r>
        <w:r w:rsidRPr="000B59B5">
          <w:rPr>
            <w:rFonts w:ascii="Arial" w:hAnsi="Arial" w:cs="Arial"/>
            <w:noProof/>
            <w:webHidden/>
            <w:sz w:val="24"/>
            <w:szCs w:val="24"/>
          </w:rPr>
          <w:fldChar w:fldCharType="end"/>
        </w:r>
      </w:hyperlink>
    </w:p>
    <w:p w14:paraId="17515E60" w14:textId="20B8D1DF"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0" w:history="1">
        <w:r w:rsidRPr="000B59B5">
          <w:rPr>
            <w:rStyle w:val="Hyperlink"/>
            <w:rFonts w:ascii="Arial" w:hAnsi="Arial" w:cs="Arial"/>
            <w:noProof/>
            <w:sz w:val="24"/>
            <w:szCs w:val="24"/>
          </w:rPr>
          <w:t>Figura 7: Representación en gráfica radial del Perfil del Tutor</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_Toc148149600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- 46 -</w:t>
        </w:r>
        <w:r w:rsidRPr="000B59B5">
          <w:rPr>
            <w:rFonts w:ascii="Arial" w:hAnsi="Arial" w:cs="Arial"/>
            <w:noProof/>
            <w:webHidden/>
            <w:sz w:val="24"/>
            <w:szCs w:val="24"/>
          </w:rPr>
          <w:fldChar w:fldCharType="end"/>
        </w:r>
      </w:hyperlink>
    </w:p>
    <w:p w14:paraId="279E3A08" w14:textId="1040AECE"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1" w:history="1">
        <w:r w:rsidRPr="000B59B5">
          <w:rPr>
            <w:rStyle w:val="Hyperlink"/>
            <w:rFonts w:ascii="Arial" w:hAnsi="Arial" w:cs="Arial"/>
            <w:noProof/>
            <w:sz w:val="24"/>
            <w:szCs w:val="24"/>
          </w:rPr>
          <w:t>Figura 8: Sesiones de Tutoría de #PilandoAndo en Verano 2023</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_Toc148149601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- 48 -</w:t>
        </w:r>
        <w:r w:rsidRPr="000B59B5">
          <w:rPr>
            <w:rFonts w:ascii="Arial" w:hAnsi="Arial" w:cs="Arial"/>
            <w:noProof/>
            <w:webHidden/>
            <w:sz w:val="24"/>
            <w:szCs w:val="24"/>
          </w:rPr>
          <w:fldChar w:fldCharType="end"/>
        </w:r>
      </w:hyperlink>
    </w:p>
    <w:p w14:paraId="7C24FE5F" w14:textId="5D10E98A"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2" w:history="1">
        <w:r w:rsidRPr="000B59B5">
          <w:rPr>
            <w:rStyle w:val="Hyperlink"/>
            <w:rFonts w:ascii="Arial" w:hAnsi="Arial" w:cs="Arial"/>
            <w:noProof/>
            <w:sz w:val="24"/>
            <w:szCs w:val="24"/>
          </w:rPr>
          <w:t>Figura 9 Equipo Logístico de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_Toc148149602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- 70 -</w:t>
        </w:r>
        <w:r w:rsidRPr="000B59B5">
          <w:rPr>
            <w:rFonts w:ascii="Arial" w:hAnsi="Arial" w:cs="Arial"/>
            <w:noProof/>
            <w:webHidden/>
            <w:sz w:val="24"/>
            <w:szCs w:val="24"/>
          </w:rPr>
          <w:fldChar w:fldCharType="end"/>
        </w:r>
      </w:hyperlink>
    </w:p>
    <w:p w14:paraId="323F8EEE" w14:textId="4E4A41C8"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3" w:history="1">
        <w:r w:rsidRPr="000B59B5">
          <w:rPr>
            <w:rStyle w:val="Hyperlink"/>
            <w:rFonts w:ascii="Arial" w:hAnsi="Arial" w:cs="Arial"/>
            <w:noProof/>
            <w:sz w:val="24"/>
            <w:szCs w:val="24"/>
          </w:rPr>
          <w:t>Figura 10: Primera Edición de #PilandoAndoPaLaU en el año 2023</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_Toc148149603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- 72 -</w:t>
        </w:r>
        <w:r w:rsidRPr="000B59B5">
          <w:rPr>
            <w:rFonts w:ascii="Arial" w:hAnsi="Arial" w:cs="Arial"/>
            <w:noProof/>
            <w:webHidden/>
            <w:sz w:val="24"/>
            <w:szCs w:val="24"/>
          </w:rPr>
          <w:fldChar w:fldCharType="end"/>
        </w:r>
      </w:hyperlink>
    </w:p>
    <w:p w14:paraId="4B5B0339" w14:textId="6094B675"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4" w:history="1">
        <w:r w:rsidRPr="000B59B5">
          <w:rPr>
            <w:rStyle w:val="Hyperlink"/>
            <w:rFonts w:ascii="Arial" w:hAnsi="Arial" w:cs="Arial"/>
            <w:noProof/>
            <w:sz w:val="24"/>
            <w:szCs w:val="24"/>
          </w:rPr>
          <w:t>Figura 11: Charla de Explicación a Tutores de la Metodología de la prueba de Estilos de Aprendizaje</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_Toc148149604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- 76 -</w:t>
        </w:r>
        <w:r w:rsidRPr="000B59B5">
          <w:rPr>
            <w:rFonts w:ascii="Arial" w:hAnsi="Arial" w:cs="Arial"/>
            <w:noProof/>
            <w:webHidden/>
            <w:sz w:val="24"/>
            <w:szCs w:val="24"/>
          </w:rPr>
          <w:fldChar w:fldCharType="end"/>
        </w:r>
      </w:hyperlink>
    </w:p>
    <w:p w14:paraId="7D977579" w14:textId="1E70E838"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5" w:history="1">
        <w:r w:rsidRPr="000B59B5">
          <w:rPr>
            <w:rStyle w:val="Hyperlink"/>
            <w:rFonts w:ascii="Arial" w:hAnsi="Arial" w:cs="Arial"/>
            <w:noProof/>
            <w:sz w:val="24"/>
            <w:szCs w:val="24"/>
          </w:rPr>
          <w:t>Figura 12: Sistema de Gestión Educativa de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_Toc148149605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- 77 -</w:t>
        </w:r>
        <w:r w:rsidRPr="000B59B5">
          <w:rPr>
            <w:rFonts w:ascii="Arial" w:hAnsi="Arial" w:cs="Arial"/>
            <w:noProof/>
            <w:webHidden/>
            <w:sz w:val="24"/>
            <w:szCs w:val="24"/>
          </w:rPr>
          <w:fldChar w:fldCharType="end"/>
        </w:r>
      </w:hyperlink>
    </w:p>
    <w:p w14:paraId="3682A602" w14:textId="4F4F950D"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6" w:history="1">
        <w:r w:rsidRPr="000B59B5">
          <w:rPr>
            <w:rStyle w:val="Hyperlink"/>
            <w:rFonts w:ascii="Arial" w:hAnsi="Arial" w:cs="Arial"/>
            <w:noProof/>
            <w:sz w:val="24"/>
            <w:szCs w:val="24"/>
          </w:rPr>
          <w:t>Figura 13: Revisión del la Autorización o Consentimiento por parte de Tutores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_Toc148149606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- 78 -</w:t>
        </w:r>
        <w:r w:rsidRPr="000B59B5">
          <w:rPr>
            <w:rFonts w:ascii="Arial" w:hAnsi="Arial" w:cs="Arial"/>
            <w:noProof/>
            <w:webHidden/>
            <w:sz w:val="24"/>
            <w:szCs w:val="24"/>
          </w:rPr>
          <w:fldChar w:fldCharType="end"/>
        </w:r>
      </w:hyperlink>
    </w:p>
    <w:p w14:paraId="4D2768BA" w14:textId="35C6D2A1"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7" w:history="1">
        <w:r w:rsidRPr="000B59B5">
          <w:rPr>
            <w:rStyle w:val="Hyperlink"/>
            <w:rFonts w:ascii="Arial" w:hAnsi="Arial" w:cs="Arial"/>
            <w:noProof/>
            <w:sz w:val="24"/>
            <w:szCs w:val="24"/>
          </w:rPr>
          <w:t>Figura 14: Conferencia denominada "Formalismo Académico en las Tutorías Masivas"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_Toc148149607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- 82 -</w:t>
        </w:r>
        <w:r w:rsidRPr="000B59B5">
          <w:rPr>
            <w:rFonts w:ascii="Arial" w:hAnsi="Arial" w:cs="Arial"/>
            <w:noProof/>
            <w:webHidden/>
            <w:sz w:val="24"/>
            <w:szCs w:val="24"/>
          </w:rPr>
          <w:fldChar w:fldCharType="end"/>
        </w:r>
      </w:hyperlink>
    </w:p>
    <w:p w14:paraId="7BE984C7" w14:textId="315A8035"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8" w:history="1">
        <w:r w:rsidRPr="000B59B5">
          <w:rPr>
            <w:rStyle w:val="Hyperlink"/>
            <w:rFonts w:ascii="Arial" w:hAnsi="Arial" w:cs="Arial"/>
            <w:noProof/>
            <w:sz w:val="24"/>
            <w:szCs w:val="24"/>
          </w:rPr>
          <w:t>Figura 15: Anuncio de "PilandoAndoPaLaU" por el Canal de Panamá en la red social Instagram</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_Toc148149608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- 85 -</w:t>
        </w:r>
        <w:r w:rsidRPr="000B59B5">
          <w:rPr>
            <w:rFonts w:ascii="Arial" w:hAnsi="Arial" w:cs="Arial"/>
            <w:noProof/>
            <w:webHidden/>
            <w:sz w:val="24"/>
            <w:szCs w:val="24"/>
          </w:rPr>
          <w:fldChar w:fldCharType="end"/>
        </w:r>
      </w:hyperlink>
    </w:p>
    <w:p w14:paraId="4897C4FF" w14:textId="59EAE49F"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9" w:history="1">
        <w:r w:rsidRPr="000B59B5">
          <w:rPr>
            <w:rStyle w:val="Hyperlink"/>
            <w:rFonts w:ascii="Arial" w:hAnsi="Arial" w:cs="Arial"/>
            <w:noProof/>
            <w:sz w:val="24"/>
            <w:szCs w:val="24"/>
          </w:rPr>
          <w:t>Figura 16: Simulación Teórica del Algoritmo de Gale-Shapley aplicado a Estudiantes y Tutores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_Toc148149609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- 93 -</w:t>
        </w:r>
        <w:r w:rsidRPr="000B59B5">
          <w:rPr>
            <w:rFonts w:ascii="Arial" w:hAnsi="Arial" w:cs="Arial"/>
            <w:noProof/>
            <w:webHidden/>
            <w:sz w:val="24"/>
            <w:szCs w:val="24"/>
          </w:rPr>
          <w:fldChar w:fldCharType="end"/>
        </w:r>
      </w:hyperlink>
    </w:p>
    <w:p w14:paraId="63E6C998" w14:textId="3380C1B2" w:rsidR="00461AE7" w:rsidRPr="007E36EE" w:rsidRDefault="000B59B5" w:rsidP="007E36EE">
      <w:pPr>
        <w:spacing w:line="360" w:lineRule="auto"/>
        <w:jc w:val="both"/>
        <w:rPr>
          <w:rFonts w:ascii="Arial" w:hAnsi="Arial" w:cs="Arial"/>
          <w:sz w:val="24"/>
          <w:szCs w:val="24"/>
        </w:rPr>
      </w:pPr>
      <w:r w:rsidRPr="000B59B5">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2D29CB33" w14:textId="77777777" w:rsidR="00663383" w:rsidRDefault="00663383" w:rsidP="009540FA">
      <w:pPr>
        <w:spacing w:line="360" w:lineRule="auto"/>
        <w:jc w:val="center"/>
        <w:rPr>
          <w:rFonts w:ascii="Arial" w:eastAsia="Arial" w:hAnsi="Arial" w:cs="Arial"/>
          <w:sz w:val="24"/>
          <w:szCs w:val="24"/>
          <w:lang w:val="en-US"/>
        </w:rPr>
      </w:pPr>
    </w:p>
    <w:p w14:paraId="4040E438" w14:textId="77777777" w:rsidR="00663383" w:rsidRDefault="00663383" w:rsidP="009540FA">
      <w:pPr>
        <w:spacing w:line="360" w:lineRule="auto"/>
        <w:jc w:val="center"/>
        <w:rPr>
          <w:rFonts w:ascii="Arial" w:eastAsia="Arial" w:hAnsi="Arial" w:cs="Arial"/>
          <w:sz w:val="24"/>
          <w:szCs w:val="24"/>
          <w:lang w:val="en-US"/>
        </w:rPr>
      </w:pPr>
    </w:p>
    <w:p w14:paraId="10DBE006" w14:textId="77777777" w:rsidR="00663383" w:rsidRDefault="00663383" w:rsidP="009540FA">
      <w:pPr>
        <w:spacing w:line="360" w:lineRule="auto"/>
        <w:jc w:val="center"/>
        <w:rPr>
          <w:rFonts w:ascii="Arial" w:eastAsia="Arial" w:hAnsi="Arial" w:cs="Arial"/>
          <w:sz w:val="24"/>
          <w:szCs w:val="24"/>
          <w:lang w:val="en-US"/>
        </w:rPr>
      </w:pPr>
    </w:p>
    <w:p w14:paraId="271F9910" w14:textId="77777777" w:rsidR="00663383" w:rsidRDefault="00663383" w:rsidP="009540FA">
      <w:pPr>
        <w:spacing w:line="360" w:lineRule="auto"/>
        <w:jc w:val="center"/>
        <w:rPr>
          <w:rFonts w:ascii="Arial" w:eastAsia="Arial" w:hAnsi="Arial" w:cs="Arial"/>
          <w:sz w:val="24"/>
          <w:szCs w:val="24"/>
          <w:lang w:val="en-US"/>
        </w:rPr>
      </w:pPr>
    </w:p>
    <w:p w14:paraId="64FEE5A6" w14:textId="77777777" w:rsidR="00663383" w:rsidRDefault="00663383" w:rsidP="009540FA">
      <w:pPr>
        <w:spacing w:line="360" w:lineRule="auto"/>
        <w:jc w:val="center"/>
        <w:rPr>
          <w:rFonts w:ascii="Arial" w:eastAsia="Arial" w:hAnsi="Arial" w:cs="Arial"/>
          <w:sz w:val="24"/>
          <w:szCs w:val="24"/>
          <w:lang w:val="en-US"/>
        </w:rPr>
      </w:pPr>
    </w:p>
    <w:p w14:paraId="6BBD6343" w14:textId="77777777" w:rsidR="00663383" w:rsidRDefault="00663383" w:rsidP="009540FA">
      <w:pPr>
        <w:spacing w:line="360" w:lineRule="auto"/>
        <w:jc w:val="center"/>
        <w:rPr>
          <w:rFonts w:ascii="Arial" w:eastAsia="Arial" w:hAnsi="Arial" w:cs="Arial"/>
          <w:sz w:val="24"/>
          <w:szCs w:val="24"/>
          <w:lang w:val="en-US"/>
        </w:rPr>
      </w:pPr>
    </w:p>
    <w:p w14:paraId="24CEA2EF" w14:textId="77777777" w:rsidR="00663383" w:rsidRDefault="00663383" w:rsidP="009540FA">
      <w:pPr>
        <w:spacing w:line="360" w:lineRule="auto"/>
        <w:jc w:val="center"/>
        <w:rPr>
          <w:rFonts w:ascii="Arial" w:eastAsia="Arial" w:hAnsi="Arial" w:cs="Arial"/>
          <w:sz w:val="24"/>
          <w:szCs w:val="24"/>
          <w:lang w:val="en-US"/>
        </w:rPr>
      </w:pPr>
    </w:p>
    <w:p w14:paraId="01529FB5" w14:textId="77777777" w:rsidR="00663383" w:rsidRDefault="00663383" w:rsidP="009540FA">
      <w:pPr>
        <w:spacing w:line="360" w:lineRule="auto"/>
        <w:jc w:val="center"/>
        <w:rPr>
          <w:rFonts w:ascii="Arial" w:eastAsia="Arial" w:hAnsi="Arial" w:cs="Arial"/>
          <w:sz w:val="24"/>
          <w:szCs w:val="24"/>
          <w:lang w:val="en-US"/>
        </w:rPr>
      </w:pPr>
    </w:p>
    <w:p w14:paraId="0E4BEE26" w14:textId="77777777" w:rsidR="00663383" w:rsidRDefault="00663383" w:rsidP="009540FA">
      <w:pPr>
        <w:spacing w:line="360" w:lineRule="auto"/>
        <w:jc w:val="center"/>
        <w:rPr>
          <w:rFonts w:ascii="Arial" w:eastAsia="Arial" w:hAnsi="Arial" w:cs="Arial"/>
          <w:sz w:val="24"/>
          <w:szCs w:val="24"/>
          <w:lang w:val="en-US"/>
        </w:rPr>
      </w:pPr>
    </w:p>
    <w:p w14:paraId="0948861A" w14:textId="77777777" w:rsidR="00663383" w:rsidRDefault="00663383" w:rsidP="009540FA">
      <w:pPr>
        <w:spacing w:line="360" w:lineRule="auto"/>
        <w:jc w:val="center"/>
        <w:rPr>
          <w:rFonts w:ascii="Arial" w:eastAsia="Arial" w:hAnsi="Arial" w:cs="Arial"/>
          <w:sz w:val="24"/>
          <w:szCs w:val="24"/>
          <w:lang w:val="en-US"/>
        </w:rPr>
      </w:pPr>
    </w:p>
    <w:p w14:paraId="3869BD98" w14:textId="77777777" w:rsidR="00663383" w:rsidRDefault="00663383" w:rsidP="009540FA">
      <w:pPr>
        <w:spacing w:line="360" w:lineRule="auto"/>
        <w:jc w:val="center"/>
        <w:rPr>
          <w:rFonts w:ascii="Arial" w:eastAsia="Arial" w:hAnsi="Arial" w:cs="Arial"/>
          <w:sz w:val="24"/>
          <w:szCs w:val="24"/>
          <w:lang w:val="en-US"/>
        </w:rPr>
      </w:pPr>
    </w:p>
    <w:p w14:paraId="1CF11018" w14:textId="77777777" w:rsidR="00663383" w:rsidRDefault="00663383" w:rsidP="009540FA">
      <w:pPr>
        <w:spacing w:line="360" w:lineRule="auto"/>
        <w:jc w:val="center"/>
        <w:rPr>
          <w:rFonts w:ascii="Arial" w:eastAsia="Arial" w:hAnsi="Arial" w:cs="Arial"/>
          <w:sz w:val="24"/>
          <w:szCs w:val="24"/>
          <w:lang w:val="en-US"/>
        </w:rPr>
      </w:pPr>
    </w:p>
    <w:p w14:paraId="7DA83878" w14:textId="77777777" w:rsidR="00663383" w:rsidRDefault="00663383" w:rsidP="009540FA">
      <w:pPr>
        <w:spacing w:line="360" w:lineRule="auto"/>
        <w:jc w:val="center"/>
        <w:rPr>
          <w:rFonts w:ascii="Arial" w:eastAsia="Arial" w:hAnsi="Arial" w:cs="Arial"/>
          <w:sz w:val="24"/>
          <w:szCs w:val="24"/>
          <w:lang w:val="en-US"/>
        </w:rPr>
      </w:pPr>
    </w:p>
    <w:p w14:paraId="3239FDED" w14:textId="77777777" w:rsidR="00663383" w:rsidRDefault="0066338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r w:rsidRPr="00663383">
        <w:rPr>
          <w:rFonts w:ascii="Arial" w:hAnsi="Arial" w:cs="Arial"/>
          <w:b/>
          <w:bCs/>
          <w:color w:val="auto"/>
          <w:sz w:val="24"/>
          <w:szCs w:val="24"/>
        </w:rPr>
        <w:lastRenderedPageBreak/>
        <w:t>Introducción</w:t>
      </w:r>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En ese camino, exploraremos la Teoría de Emparejamiento o mejor conocida como Teoría del Matching,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Este planteamiento matemático, como ya bien fue mencionado, tendrá su base en la Teoría del Matching, empero de los múltiples algoritmos de emparejamiento que pueden llegar a existir, nos basaremos en el desarrollado por Llyod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0" w:name="_Toc14814954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0"/>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 w:name="_Toc148149546"/>
      <w:r w:rsidRPr="00B45290">
        <w:rPr>
          <w:rFonts w:ascii="Arial" w:hAnsi="Arial" w:cs="Arial"/>
          <w:b/>
          <w:bCs/>
          <w:color w:val="auto"/>
          <w:sz w:val="24"/>
          <w:szCs w:val="24"/>
        </w:rPr>
        <w:lastRenderedPageBreak/>
        <w:t>Antecedentes</w:t>
      </w:r>
      <w:bookmarkEnd w:id="1"/>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F8B84CE" w:rsidR="00893F58" w:rsidRPr="0099521E" w:rsidRDefault="00893F58" w:rsidP="00893F58">
      <w:pPr>
        <w:pStyle w:val="Caption"/>
        <w:jc w:val="center"/>
        <w:rPr>
          <w:rFonts w:ascii="Arial" w:hAnsi="Arial" w:cs="Arial"/>
          <w:color w:val="auto"/>
        </w:rPr>
      </w:pPr>
      <w:bookmarkStart w:id="2" w:name="_Toc147445359"/>
      <w:bookmarkStart w:id="3" w:name="_Toc147865029"/>
      <w:bookmarkStart w:id="4" w:name="_Toc148149594"/>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8442E">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2"/>
      <w:bookmarkEnd w:id="3"/>
      <w:bookmarkEnd w:id="4"/>
    </w:p>
    <w:p w14:paraId="19832F45" w14:textId="682EC48B" w:rsidR="00CE74F2" w:rsidRPr="00CE74F2" w:rsidRDefault="00CE74F2" w:rsidP="00CE74F2">
      <w:pPr>
        <w:pStyle w:val="Heading3"/>
        <w:rPr>
          <w:rFonts w:ascii="Arial" w:hAnsi="Arial" w:cs="Arial"/>
          <w:b/>
          <w:bCs/>
          <w:color w:val="auto"/>
        </w:rPr>
      </w:pPr>
      <w:bookmarkStart w:id="5" w:name="_Toc148149547"/>
      <w:r w:rsidRPr="00CE74F2">
        <w:rPr>
          <w:rFonts w:ascii="Arial" w:hAnsi="Arial" w:cs="Arial"/>
          <w:b/>
          <w:bCs/>
          <w:color w:val="auto"/>
        </w:rPr>
        <w:lastRenderedPageBreak/>
        <w:t>Programa #PilandoAndo</w:t>
      </w:r>
      <w:bookmarkEnd w:id="5"/>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82C2FFF" w:rsidR="00E52C60" w:rsidRPr="00B45290" w:rsidRDefault="00194CFC" w:rsidP="00194CFC">
      <w:pPr>
        <w:pStyle w:val="Caption"/>
        <w:jc w:val="center"/>
        <w:rPr>
          <w:rFonts w:ascii="Arial" w:hAnsi="Arial" w:cs="Arial"/>
          <w:i w:val="0"/>
          <w:iCs w:val="0"/>
          <w:color w:val="auto"/>
        </w:rPr>
      </w:pPr>
      <w:bookmarkStart w:id="6" w:name="_Toc147427207"/>
      <w:bookmarkStart w:id="7" w:name="_Toc147445360"/>
      <w:bookmarkStart w:id="8" w:name="_Toc147865030"/>
      <w:bookmarkStart w:id="9" w:name="_Toc148149595"/>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8442E">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6"/>
      <w:bookmarkEnd w:id="7"/>
      <w:bookmarkEnd w:id="8"/>
      <w:bookmarkEnd w:id="9"/>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65F1E34" w:rsidR="00FC039F" w:rsidRPr="00B45290" w:rsidRDefault="00194CFC" w:rsidP="00194CFC">
      <w:pPr>
        <w:pStyle w:val="Caption"/>
        <w:jc w:val="center"/>
        <w:rPr>
          <w:rFonts w:ascii="Arial" w:eastAsia="Arial" w:hAnsi="Arial" w:cs="Arial"/>
          <w:color w:val="auto"/>
          <w:sz w:val="24"/>
          <w:szCs w:val="24"/>
        </w:rPr>
      </w:pPr>
      <w:bookmarkStart w:id="10" w:name="_Toc147427208"/>
      <w:bookmarkStart w:id="11" w:name="_Toc147445361"/>
      <w:bookmarkStart w:id="12" w:name="_Toc147865031"/>
      <w:bookmarkStart w:id="13" w:name="_Toc148149596"/>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8442E">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0"/>
      <w:bookmarkEnd w:id="11"/>
      <w:bookmarkEnd w:id="12"/>
      <w:bookmarkEnd w:id="1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4305C9F4" w:rsidR="00F95E98" w:rsidRDefault="00F95E98" w:rsidP="00F95E98">
      <w:pPr>
        <w:pStyle w:val="Caption"/>
        <w:jc w:val="center"/>
        <w:rPr>
          <w:rFonts w:ascii="Arial" w:hAnsi="Arial" w:cs="Arial"/>
          <w:color w:val="auto"/>
        </w:rPr>
      </w:pPr>
      <w:bookmarkStart w:id="14" w:name="_Toc147427209"/>
      <w:bookmarkStart w:id="15" w:name="_Toc147445362"/>
      <w:bookmarkStart w:id="16" w:name="_Toc147865032"/>
      <w:bookmarkStart w:id="17" w:name="_Toc148149597"/>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8442E">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4"/>
      <w:bookmarkEnd w:id="15"/>
      <w:bookmarkEnd w:id="16"/>
      <w:bookmarkEnd w:id="17"/>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18" w:name="_Toc148149548"/>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18"/>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19" w:name="_Toc148149549"/>
      <w:r>
        <w:rPr>
          <w:rFonts w:ascii="Arial" w:hAnsi="Arial" w:cs="Arial"/>
          <w:b/>
          <w:bCs/>
          <w:color w:val="auto"/>
          <w:sz w:val="24"/>
          <w:szCs w:val="24"/>
        </w:rPr>
        <w:lastRenderedPageBreak/>
        <w:t>Modelos de Estilos de Aprendizaje</w:t>
      </w:r>
      <w:bookmarkEnd w:id="19"/>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451C9E3" w:rsidR="0077555B" w:rsidRPr="0077555B" w:rsidRDefault="0077555B" w:rsidP="0077555B">
      <w:pPr>
        <w:pStyle w:val="Caption"/>
        <w:jc w:val="center"/>
        <w:rPr>
          <w:rFonts w:ascii="Arial" w:eastAsia="Arial" w:hAnsi="Arial" w:cs="Arial"/>
          <w:sz w:val="24"/>
          <w:szCs w:val="24"/>
        </w:rPr>
      </w:pPr>
      <w:bookmarkStart w:id="20" w:name="_Toc147445363"/>
      <w:bookmarkStart w:id="21" w:name="_Toc147865033"/>
      <w:bookmarkStart w:id="22" w:name="_Toc148149598"/>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8442E">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0"/>
      <w:bookmarkEnd w:id="21"/>
      <w:bookmarkEnd w:id="22"/>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3" w:name="_Toc148149550"/>
      <w:r>
        <w:rPr>
          <w:rFonts w:ascii="Arial" w:hAnsi="Arial" w:cs="Arial"/>
          <w:b/>
          <w:bCs/>
          <w:color w:val="auto"/>
        </w:rPr>
        <w:lastRenderedPageBreak/>
        <w:t>Modelos de Aprendizaje y Enseñanza</w:t>
      </w:r>
      <w:bookmarkEnd w:id="23"/>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Sin embargo, lo que nos atañe en este Proyecto de Investigación es evaluar lo acontecido y sus posibilidades futuras en #PilandoAndoPaLaU, una intervención específica que duró 5 semanas en la que se preparon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w:t>
      </w:r>
      <w:r>
        <w:rPr>
          <w:rFonts w:ascii="Arial" w:eastAsia="Arial" w:hAnsi="Arial" w:cs="Arial"/>
          <w:color w:val="000000"/>
          <w:sz w:val="24"/>
          <w:szCs w:val="24"/>
        </w:rPr>
        <w:lastRenderedPageBreak/>
        <w:t xml:space="preserve">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4" w:name="_Toc148149551"/>
      <w:r w:rsidRPr="00E00DE5">
        <w:rPr>
          <w:rFonts w:ascii="Arial" w:hAnsi="Arial" w:cs="Arial"/>
          <w:b/>
          <w:bCs/>
          <w:color w:val="auto"/>
        </w:rPr>
        <w:t>Modelo de Kolb</w:t>
      </w:r>
      <w:bookmarkEnd w:id="24"/>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25"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25"/>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6" w:name="_Toc148149552"/>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26"/>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27" w:name="_Toc148149553"/>
      <w:r w:rsidRPr="00702E36">
        <w:rPr>
          <w:rFonts w:ascii="Arial" w:hAnsi="Arial" w:cs="Arial"/>
          <w:b/>
          <w:bCs/>
          <w:color w:val="auto"/>
        </w:rPr>
        <w:t>Modelo de Felder &amp; Silverman: Índice de Estilos de Aprendizaje</w:t>
      </w:r>
      <w:bookmarkEnd w:id="27"/>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8" w:name="_Toc148149554"/>
      <w:r w:rsidRPr="00F95E98">
        <w:rPr>
          <w:rFonts w:ascii="Arial" w:hAnsi="Arial" w:cs="Arial"/>
          <w:b/>
          <w:bCs/>
          <w:color w:val="auto"/>
        </w:rPr>
        <w:t>Modelo de Grasha-Riechmann</w:t>
      </w:r>
      <w:bookmarkEnd w:id="28"/>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29"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29"/>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0" w:name="_Toc147427341"/>
      <w:bookmarkStart w:id="31" w:name="_Toc147865118"/>
      <w:bookmarkStart w:id="32"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0"/>
      <w:bookmarkEnd w:id="31"/>
      <w:bookmarkEnd w:id="32"/>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33" w:name="_Toc147427342"/>
      <w:bookmarkStart w:id="34" w:name="_Toc147865119"/>
      <w:bookmarkStart w:id="35"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3"/>
      <w:bookmarkEnd w:id="34"/>
      <w:bookmarkEnd w:id="35"/>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Riechmann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36" w:name="_Toc147423285"/>
      <w:bookmarkStart w:id="37"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6"/>
      <w:bookmarkEnd w:id="37"/>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19A4643" w:rsidR="004447B9" w:rsidRPr="002B7F3D" w:rsidRDefault="002B7F3D" w:rsidP="002B7F3D">
      <w:pPr>
        <w:pStyle w:val="Caption"/>
        <w:jc w:val="center"/>
        <w:rPr>
          <w:rFonts w:ascii="Arial" w:hAnsi="Arial" w:cs="Arial"/>
          <w:color w:val="auto"/>
        </w:rPr>
      </w:pPr>
      <w:bookmarkStart w:id="38" w:name="_Toc147865034"/>
      <w:bookmarkStart w:id="39" w:name="_Toc148149599"/>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B8442E">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38"/>
      <w:bookmarkEnd w:id="39"/>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0" w:name="_Toc147427343"/>
      <w:bookmarkStart w:id="41" w:name="_Toc147865120"/>
      <w:bookmarkStart w:id="42"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0"/>
      <w:bookmarkEnd w:id="41"/>
      <w:bookmarkEnd w:id="42"/>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43" w:name="_Toc147427344"/>
      <w:bookmarkStart w:id="44" w:name="_Toc147865121"/>
      <w:bookmarkStart w:id="45"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43"/>
      <w:bookmarkEnd w:id="44"/>
      <w:bookmarkEnd w:id="45"/>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De manera análoga al procedimiento realizado con los estudiantes, se reconoce que, en el caso de los tutores, si bien es cierto que pueden exhibir un estilo de enseñanza dominante, la mecánica de la prueba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46" w:name="_Toc147423286"/>
      <w:bookmarkStart w:id="47"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46"/>
      <w:bookmarkEnd w:id="4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2379AB09" w:rsidR="0023467B" w:rsidRPr="002D0622" w:rsidRDefault="002D0622" w:rsidP="002D0622">
      <w:pPr>
        <w:pStyle w:val="Caption"/>
        <w:jc w:val="center"/>
        <w:rPr>
          <w:rFonts w:ascii="Arial" w:hAnsi="Arial" w:cs="Arial"/>
          <w:color w:val="auto"/>
          <w:sz w:val="22"/>
          <w:szCs w:val="22"/>
        </w:rPr>
      </w:pPr>
      <w:bookmarkStart w:id="48" w:name="_Toc147865035"/>
      <w:bookmarkStart w:id="49" w:name="_Toc148149600"/>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B8442E">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48"/>
      <w:bookmarkEnd w:id="49"/>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Grasha-Riechmann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0" w:name="_Toc148149555"/>
      <w:r w:rsidRPr="0023467B">
        <w:rPr>
          <w:rFonts w:ascii="Arial" w:hAnsi="Arial" w:cs="Arial"/>
          <w:b/>
          <w:bCs/>
          <w:color w:val="auto"/>
          <w:sz w:val="24"/>
          <w:szCs w:val="24"/>
        </w:rPr>
        <w:t>Adaptación al Formato de #PilandoAndo</w:t>
      </w:r>
      <w:bookmarkEnd w:id="50"/>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554AD0DB" w:rsidR="00893F58" w:rsidRPr="00E15D29" w:rsidRDefault="00884FFA" w:rsidP="00884FFA">
      <w:pPr>
        <w:pStyle w:val="Caption"/>
        <w:jc w:val="center"/>
        <w:rPr>
          <w:rFonts w:ascii="Arial" w:hAnsi="Arial" w:cs="Arial"/>
          <w:color w:val="000000"/>
          <w:sz w:val="24"/>
          <w:szCs w:val="24"/>
        </w:rPr>
      </w:pPr>
      <w:bookmarkStart w:id="51" w:name="_Toc147445364"/>
      <w:bookmarkStart w:id="52" w:name="_Toc147865036"/>
      <w:bookmarkStart w:id="53" w:name="_Toc148149601"/>
      <w:r>
        <w:t xml:space="preserve">Figura </w:t>
      </w:r>
      <w:r>
        <w:fldChar w:fldCharType="begin"/>
      </w:r>
      <w:r>
        <w:instrText xml:space="preserve"> SEQ Figura \* ARABIC </w:instrText>
      </w:r>
      <w:r>
        <w:fldChar w:fldCharType="separate"/>
      </w:r>
      <w:r w:rsidR="00B8442E">
        <w:rPr>
          <w:noProof/>
        </w:rPr>
        <w:t>8</w:t>
      </w:r>
      <w:r>
        <w:fldChar w:fldCharType="end"/>
      </w:r>
      <w:r>
        <w:t>: Sesiones de Tutoría de #PilandoAndo en Verano 2023</w:t>
      </w:r>
      <w:bookmarkEnd w:id="51"/>
      <w:bookmarkEnd w:id="52"/>
      <w:bookmarkEnd w:id="53"/>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4" w:name="_Hlk147897647"/>
      <w:bookmarkStart w:id="55" w:name="_Toc148149556"/>
      <w:r w:rsidRPr="00EC187B">
        <w:rPr>
          <w:rFonts w:ascii="Arial" w:hAnsi="Arial" w:cs="Arial"/>
          <w:b/>
          <w:bCs/>
          <w:color w:val="auto"/>
        </w:rPr>
        <w:lastRenderedPageBreak/>
        <w:t>Método de Clústers de Estilos</w:t>
      </w:r>
      <w:bookmarkEnd w:id="55"/>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56" w:name="_Toc147423287"/>
      <w:bookmarkStart w:id="57"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56"/>
      <w:bookmarkEnd w:id="57"/>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58" w:name="_Toc147423288"/>
      <w:bookmarkStart w:id="59"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58"/>
      <w:bookmarkEnd w:id="5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0" w:name="_Toc147423289"/>
      <w:bookmarkStart w:id="61"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0"/>
      <w:bookmarkEnd w:id="61"/>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2" w:name="_Toc147423290"/>
      <w:bookmarkStart w:id="63"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2"/>
      <w:bookmarkEnd w:id="63"/>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4" w:name="_Toc147423291"/>
      <w:bookmarkStart w:id="65"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4"/>
      <w:bookmarkEnd w:id="6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66" w:name="_Toc147423292"/>
      <w:bookmarkStart w:id="67"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66"/>
      <w:bookmarkEnd w:id="6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68" w:name="_Toc147423293"/>
      <w:bookmarkStart w:id="69"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68"/>
      <w:bookmarkEnd w:id="69"/>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0" w:name="_Toc147423294"/>
      <w:bookmarkStart w:id="71"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0"/>
      <w:bookmarkEnd w:id="71"/>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54"/>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2" w:name="_Toc148149557"/>
      <w:r>
        <w:rPr>
          <w:rFonts w:ascii="Arial" w:hAnsi="Arial" w:cs="Arial"/>
          <w:b/>
          <w:bCs/>
          <w:color w:val="auto"/>
          <w:sz w:val="24"/>
          <w:szCs w:val="24"/>
        </w:rPr>
        <w:t>Teoría del Emparejamiento</w:t>
      </w:r>
      <w:bookmarkEnd w:id="72"/>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Incluso, pudiésemos plantear una definición más sencilla: “Dado los conjuntos X y Y,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3" w:name="_Toc148149558"/>
      <w:r w:rsidRPr="009E2F4D">
        <w:rPr>
          <w:rFonts w:ascii="Arial" w:hAnsi="Arial" w:cs="Arial"/>
          <w:b/>
          <w:bCs/>
          <w:color w:val="auto"/>
        </w:rPr>
        <w:t>Tipos de Emparejamientos</w:t>
      </w:r>
      <w:bookmarkEnd w:id="73"/>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4" w:name="_Toc147865122"/>
      <w:bookmarkStart w:id="75"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4"/>
      <w:bookmarkEnd w:id="75"/>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76"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76"/>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77" w:name="_Toc148149559"/>
      <w:r w:rsidRPr="00AD2183">
        <w:rPr>
          <w:rFonts w:ascii="Arial" w:hAnsi="Arial" w:cs="Arial"/>
          <w:b/>
          <w:bCs/>
          <w:color w:val="auto"/>
        </w:rPr>
        <w:lastRenderedPageBreak/>
        <w:t>Algoritmo de Hopcroft-Karp</w:t>
      </w:r>
      <w:bookmarkEnd w:id="77"/>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78"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Preferencias de Estudiantes sobre Tutores (Algoritmo de Hopcroft-Karp)</w:t>
      </w:r>
      <w:bookmarkEnd w:id="78"/>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Hopcroft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79" w:name="_Toc148149560"/>
      <w:r>
        <w:rPr>
          <w:rFonts w:ascii="Arial" w:hAnsi="Arial" w:cs="Arial"/>
          <w:b/>
          <w:bCs/>
          <w:color w:val="auto"/>
        </w:rPr>
        <w:lastRenderedPageBreak/>
        <w:t>Algoritmo de Gale - Shapley</w:t>
      </w:r>
      <w:bookmarkEnd w:id="79"/>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0"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0"/>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1" w:name="_Toc148149561"/>
      <w:r w:rsidRPr="00825BE9">
        <w:rPr>
          <w:rFonts w:ascii="Arial" w:hAnsi="Arial" w:cs="Arial"/>
          <w:b/>
          <w:bCs/>
          <w:color w:val="auto"/>
          <w:lang w:eastAsia="en-GB"/>
        </w:rPr>
        <w:t>Definición de Conjuntos y Subconjuntos</w:t>
      </w:r>
      <w:bookmarkEnd w:id="81"/>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2" w:name="_Toc14814956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2"/>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3" w:name="_Toc14814956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3"/>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84" w:name="_Toc148149564"/>
      <w:r w:rsidRPr="00D159CA">
        <w:rPr>
          <w:rFonts w:ascii="Arial" w:hAnsi="Arial" w:cs="Arial"/>
          <w:b/>
          <w:bCs/>
          <w:color w:val="auto"/>
          <w:sz w:val="24"/>
          <w:szCs w:val="24"/>
        </w:rPr>
        <w:lastRenderedPageBreak/>
        <w:t>Objetivos del Proyecto de Investigación</w:t>
      </w:r>
      <w:bookmarkEnd w:id="84"/>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85" w:name="_Toc148149565"/>
      <w:r w:rsidRPr="00D159CA">
        <w:rPr>
          <w:rFonts w:ascii="Arial" w:hAnsi="Arial" w:cs="Arial"/>
          <w:b/>
          <w:bCs/>
          <w:color w:val="auto"/>
        </w:rPr>
        <w:t>Objetivo General</w:t>
      </w:r>
      <w:bookmarkEnd w:id="85"/>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86" w:name="_Toc148149566"/>
      <w:r w:rsidRPr="00D159CA">
        <w:rPr>
          <w:rFonts w:ascii="Arial" w:hAnsi="Arial" w:cs="Arial"/>
          <w:b/>
          <w:bCs/>
          <w:color w:val="auto"/>
        </w:rPr>
        <w:t>Objetivos Específicos</w:t>
      </w:r>
      <w:bookmarkEnd w:id="86"/>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la prueba de Inventarios de Estilos de Aprendizaje para los Estudiantes y el Test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87" w:name="_Toc148149567"/>
      <w:r>
        <w:rPr>
          <w:rFonts w:ascii="Arial" w:hAnsi="Arial" w:cs="Arial"/>
          <w:b/>
          <w:bCs/>
          <w:color w:val="auto"/>
          <w:sz w:val="24"/>
          <w:szCs w:val="24"/>
        </w:rPr>
        <w:lastRenderedPageBreak/>
        <w:t>Hipótesis de Investigación</w:t>
      </w:r>
      <w:bookmarkEnd w:id="87"/>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88" w:name="_Toc14814956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88"/>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89" w:name="_Toc14814956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89"/>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90" w:name="_Toc14814957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90"/>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91" w:name="_Toc14814957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1"/>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92" w:name="_Toc14814957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92"/>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93" w:name="_Toc148149573"/>
      <w:r w:rsidRPr="00CD473E">
        <w:rPr>
          <w:rFonts w:ascii="Arial" w:hAnsi="Arial" w:cs="Arial"/>
          <w:b/>
          <w:bCs/>
          <w:color w:val="auto"/>
          <w:sz w:val="24"/>
          <w:szCs w:val="24"/>
        </w:rPr>
        <w:t>Justificación</w:t>
      </w:r>
      <w:bookmarkEnd w:id="93"/>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94" w:name="_Toc148149575"/>
      <w:r w:rsidRPr="00B45290">
        <w:rPr>
          <w:rFonts w:ascii="Arial" w:hAnsi="Arial" w:cs="Arial"/>
          <w:b/>
          <w:bCs/>
          <w:color w:val="auto"/>
          <w:sz w:val="24"/>
          <w:szCs w:val="24"/>
        </w:rPr>
        <w:t>Declaración de Conflictos de Interés del Autor</w:t>
      </w:r>
      <w:bookmarkEnd w:id="94"/>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95" w:name="_Toc148149576"/>
      <w:r>
        <w:rPr>
          <w:rFonts w:ascii="Arial" w:hAnsi="Arial" w:cs="Arial"/>
          <w:b/>
          <w:bCs/>
          <w:color w:val="auto"/>
        </w:rPr>
        <w:t>Planteamiento de Antecedentes</w:t>
      </w:r>
      <w:bookmarkEnd w:id="95"/>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F3EA0C7" w:rsidR="00321D94" w:rsidRPr="00BC6B68" w:rsidRDefault="00321D94" w:rsidP="00321D94">
      <w:pPr>
        <w:pStyle w:val="Caption"/>
        <w:jc w:val="center"/>
        <w:rPr>
          <w:rFonts w:ascii="Arial" w:eastAsia="Arial" w:hAnsi="Arial" w:cs="Arial"/>
          <w:color w:val="000000"/>
          <w:sz w:val="24"/>
          <w:szCs w:val="24"/>
        </w:rPr>
      </w:pPr>
      <w:bookmarkStart w:id="96" w:name="_Toc147445365"/>
      <w:bookmarkStart w:id="97" w:name="_Toc147865037"/>
      <w:bookmarkStart w:id="98" w:name="_Toc148149602"/>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B8442E">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6"/>
      <w:bookmarkEnd w:id="97"/>
      <w:bookmarkEnd w:id="98"/>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9" w:name="_Toc148149577"/>
      <w:r>
        <w:rPr>
          <w:rFonts w:ascii="Arial" w:hAnsi="Arial" w:cs="Arial"/>
          <w:b/>
          <w:bCs/>
          <w:color w:val="auto"/>
        </w:rPr>
        <w:lastRenderedPageBreak/>
        <w:t>Estadística Descriptiva de los primeros #PilandoAndo</w:t>
      </w:r>
      <w:bookmarkEnd w:id="99"/>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AA36B17" w:rsidR="002B7EBD" w:rsidRPr="00CD426A" w:rsidRDefault="00CD426A" w:rsidP="00CD426A">
      <w:pPr>
        <w:pStyle w:val="Caption"/>
        <w:jc w:val="center"/>
        <w:rPr>
          <w:rFonts w:ascii="Arial" w:hAnsi="Arial" w:cs="Arial"/>
          <w:i w:val="0"/>
          <w:iCs w:val="0"/>
          <w:color w:val="auto"/>
          <w:sz w:val="24"/>
          <w:szCs w:val="24"/>
        </w:rPr>
      </w:pPr>
      <w:bookmarkStart w:id="100" w:name="_Toc148149603"/>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B8442E">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00"/>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01" w:name="_Toc148149578"/>
      <w:r w:rsidRPr="00CF76A5">
        <w:rPr>
          <w:rFonts w:ascii="Arial" w:hAnsi="Arial" w:cs="Arial"/>
          <w:b/>
          <w:bCs/>
          <w:color w:val="auto"/>
        </w:rPr>
        <w:t>Objetivo del Experimento</w:t>
      </w:r>
      <w:bookmarkEnd w:id="101"/>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02" w:name="_Toc148149579"/>
      <w:r w:rsidRPr="001735F1">
        <w:rPr>
          <w:rFonts w:ascii="Arial" w:hAnsi="Arial" w:cs="Arial"/>
          <w:b/>
          <w:bCs/>
          <w:color w:val="auto"/>
        </w:rPr>
        <w:t>Tipo de Experimento</w:t>
      </w:r>
      <w:bookmarkEnd w:id="102"/>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03" w:name="_Toc148149580"/>
      <w:r w:rsidRPr="00206F56">
        <w:rPr>
          <w:rFonts w:ascii="Arial" w:hAnsi="Arial" w:cs="Arial"/>
          <w:b/>
          <w:bCs/>
          <w:color w:val="auto"/>
          <w:sz w:val="24"/>
          <w:szCs w:val="24"/>
        </w:rPr>
        <w:t>Población y Muestra</w:t>
      </w:r>
      <w:bookmarkEnd w:id="103"/>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0F68231" w:rsidR="008E5E94" w:rsidRPr="00FC7246" w:rsidRDefault="00FC7246" w:rsidP="00FC7246">
      <w:pPr>
        <w:pStyle w:val="Caption"/>
        <w:jc w:val="center"/>
        <w:rPr>
          <w:rFonts w:ascii="Arial" w:eastAsia="Arial" w:hAnsi="Arial" w:cs="Arial"/>
          <w:i w:val="0"/>
          <w:iCs w:val="0"/>
          <w:sz w:val="24"/>
          <w:szCs w:val="24"/>
        </w:rPr>
      </w:pPr>
      <w:bookmarkStart w:id="104" w:name="_Toc148149604"/>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B8442E">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04"/>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05" w:name="_Toc148149581"/>
      <w:r w:rsidRPr="002028EF">
        <w:rPr>
          <w:rFonts w:ascii="Arial" w:hAnsi="Arial" w:cs="Arial"/>
          <w:b/>
          <w:bCs/>
          <w:color w:val="auto"/>
          <w:sz w:val="24"/>
          <w:szCs w:val="24"/>
        </w:rPr>
        <w:t>Instrumentos de Recolección de Datos</w:t>
      </w:r>
      <w:bookmarkEnd w:id="105"/>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3FF0D4A5" w:rsidR="00D22689" w:rsidRPr="00D22689" w:rsidRDefault="00D22689" w:rsidP="00D22689">
      <w:pPr>
        <w:pStyle w:val="Caption"/>
        <w:jc w:val="center"/>
        <w:rPr>
          <w:rFonts w:ascii="Arial" w:hAnsi="Arial" w:cs="Arial"/>
          <w:i w:val="0"/>
          <w:iCs w:val="0"/>
          <w:sz w:val="24"/>
          <w:szCs w:val="24"/>
        </w:rPr>
      </w:pPr>
      <w:bookmarkStart w:id="106" w:name="_Toc148149605"/>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B8442E">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06"/>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790FE32D"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 </w:t>
      </w:r>
      <w:r w:rsidR="00320849">
        <w:rPr>
          <w:rFonts w:ascii="Arial" w:hAnsi="Arial" w:cs="Arial"/>
          <w:sz w:val="24"/>
          <w:szCs w:val="24"/>
        </w:rPr>
        <w:lastRenderedPageBreak/>
        <w:t>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3CE58947" w:rsidR="00B12285" w:rsidRPr="00B12285" w:rsidRDefault="00B12285" w:rsidP="00B12285">
      <w:pPr>
        <w:pStyle w:val="Caption"/>
        <w:jc w:val="center"/>
        <w:rPr>
          <w:rFonts w:ascii="Arial" w:hAnsi="Arial" w:cs="Arial"/>
          <w:i w:val="0"/>
          <w:iCs w:val="0"/>
          <w:color w:val="auto"/>
          <w:sz w:val="24"/>
          <w:szCs w:val="24"/>
        </w:rPr>
      </w:pPr>
      <w:bookmarkStart w:id="107" w:name="_Toc148149606"/>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B8442E">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Revisión del la Autorización o Consentimiento por parte de Tutores</w:t>
      </w:r>
      <w:bookmarkEnd w:id="107"/>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08" w:name="_Toc148149582"/>
      <w:r w:rsidRPr="00DC4A4B">
        <w:rPr>
          <w:rFonts w:ascii="Arial" w:hAnsi="Arial" w:cs="Arial"/>
          <w:b/>
          <w:bCs/>
          <w:color w:val="auto"/>
        </w:rPr>
        <w:t>Prueba de Grasha-Riechmann</w:t>
      </w:r>
      <w:bookmarkEnd w:id="108"/>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044C33FD" w14:textId="05540A60" w:rsidR="00BC5CF9"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 cada 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Clústers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(seis)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7D969178" w14:textId="77777777" w:rsidR="006C5531" w:rsidRDefault="006C5531" w:rsidP="008561E1">
      <w:pPr>
        <w:spacing w:line="360" w:lineRule="auto"/>
        <w:jc w:val="both"/>
        <w:rPr>
          <w:rFonts w:ascii="Arial" w:hAnsi="Arial" w:cs="Arial"/>
          <w:color w:val="000000"/>
          <w:sz w:val="24"/>
          <w:szCs w:val="24"/>
        </w:rPr>
      </w:pPr>
    </w:p>
    <w:p w14:paraId="00BCF9D4" w14:textId="5F3C2825" w:rsidR="006C5531" w:rsidRDefault="006C5531" w:rsidP="008561E1">
      <w:pPr>
        <w:spacing w:line="360" w:lineRule="auto"/>
        <w:jc w:val="both"/>
        <w:rPr>
          <w:rFonts w:ascii="Arial" w:hAnsi="Arial" w:cs="Arial"/>
          <w:color w:val="000000"/>
          <w:sz w:val="24"/>
          <w:szCs w:val="24"/>
        </w:rPr>
      </w:pPr>
      <w:r>
        <w:rPr>
          <w:rFonts w:ascii="Arial" w:hAnsi="Arial" w:cs="Arial"/>
          <w:color w:val="000000"/>
          <w:sz w:val="24"/>
          <w:szCs w:val="24"/>
        </w:rPr>
        <w:t>En ambos casos, los valores fueron almacenados directamente en el Sistema de Gestión Educativa de #PilandoAndo.</w:t>
      </w:r>
    </w:p>
    <w:p w14:paraId="0CC2BB16" w14:textId="77777777" w:rsidR="0029018E" w:rsidRDefault="0029018E" w:rsidP="008561E1">
      <w:pPr>
        <w:spacing w:line="360" w:lineRule="auto"/>
        <w:jc w:val="both"/>
        <w:rPr>
          <w:rFonts w:ascii="Arial" w:hAnsi="Arial" w:cs="Arial"/>
          <w:color w:val="000000"/>
          <w:sz w:val="24"/>
          <w:szCs w:val="24"/>
        </w:rPr>
      </w:pPr>
    </w:p>
    <w:p w14:paraId="20236798" w14:textId="6E1AC40F" w:rsidR="0029018E" w:rsidRDefault="0029018E" w:rsidP="0029018E">
      <w:pPr>
        <w:pStyle w:val="Heading2"/>
        <w:rPr>
          <w:rFonts w:ascii="Arial" w:hAnsi="Arial" w:cs="Arial"/>
          <w:b/>
          <w:bCs/>
          <w:color w:val="auto"/>
          <w:sz w:val="24"/>
          <w:szCs w:val="24"/>
        </w:rPr>
      </w:pPr>
      <w:bookmarkStart w:id="109" w:name="_Toc148149583"/>
      <w:r w:rsidRPr="0029018E">
        <w:rPr>
          <w:rFonts w:ascii="Arial" w:hAnsi="Arial" w:cs="Arial"/>
          <w:b/>
          <w:bCs/>
          <w:color w:val="auto"/>
          <w:sz w:val="24"/>
          <w:szCs w:val="24"/>
        </w:rPr>
        <w:t>Diseño del Experimento</w:t>
      </w:r>
      <w:bookmarkEnd w:id="109"/>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Pr>
          <w:rFonts w:ascii="Arial" w:hAnsi="Arial" w:cs="Arial"/>
          <w:sz w:val="24"/>
          <w:szCs w:val="24"/>
        </w:rPr>
        <w:t>Formalismo Académico en las Tutorías Masivas, capacitación dictada por el Ing. Migdonio González;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Pr>
          <w:rFonts w:ascii="Arial" w:hAnsi="Arial" w:cs="Arial"/>
          <w:sz w:val="24"/>
          <w:szCs w:val="24"/>
        </w:rPr>
        <w:t>¿Por qué los estudiantes necesitan una guía y no un sabelotodo?,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Pr>
          <w:rFonts w:ascii="Arial" w:hAnsi="Arial" w:cs="Arial"/>
          <w:sz w:val="24"/>
          <w:szCs w:val="24"/>
        </w:rPr>
        <w:t xml:space="preserve">Inclusión Educativa en las Tutorías Masivas,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189D8C20">
            <wp:extent cx="5033769" cy="3355846"/>
            <wp:effectExtent l="0" t="0" r="0" b="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033769" cy="3355846"/>
                    </a:xfrm>
                    <a:prstGeom prst="rect">
                      <a:avLst/>
                    </a:prstGeom>
                  </pic:spPr>
                </pic:pic>
              </a:graphicData>
            </a:graphic>
          </wp:inline>
        </w:drawing>
      </w:r>
    </w:p>
    <w:p w14:paraId="1340B50F" w14:textId="51603DF6" w:rsidR="001C03C2" w:rsidRPr="001A216B" w:rsidRDefault="001A216B" w:rsidP="001A216B">
      <w:pPr>
        <w:pStyle w:val="Caption"/>
        <w:jc w:val="center"/>
        <w:rPr>
          <w:rFonts w:ascii="Arial" w:hAnsi="Arial" w:cs="Arial"/>
          <w:i w:val="0"/>
          <w:iCs w:val="0"/>
          <w:color w:val="auto"/>
          <w:sz w:val="24"/>
          <w:szCs w:val="24"/>
        </w:rPr>
      </w:pPr>
      <w:bookmarkStart w:id="110" w:name="_Toc148149607"/>
      <w:r w:rsidRPr="001A216B">
        <w:rPr>
          <w:rFonts w:ascii="Arial" w:hAnsi="Arial" w:cs="Arial"/>
          <w:i w:val="0"/>
          <w:iCs w:val="0"/>
          <w:color w:val="auto"/>
        </w:rPr>
        <w:t xml:space="preserve">Figura </w:t>
      </w:r>
      <w:r w:rsidRPr="001A216B">
        <w:rPr>
          <w:rFonts w:ascii="Arial" w:hAnsi="Arial" w:cs="Arial"/>
          <w:i w:val="0"/>
          <w:iCs w:val="0"/>
          <w:color w:val="auto"/>
        </w:rPr>
        <w:fldChar w:fldCharType="begin"/>
      </w:r>
      <w:r w:rsidRPr="001A216B">
        <w:rPr>
          <w:rFonts w:ascii="Arial" w:hAnsi="Arial" w:cs="Arial"/>
          <w:i w:val="0"/>
          <w:iCs w:val="0"/>
          <w:color w:val="auto"/>
        </w:rPr>
        <w:instrText xml:space="preserve"> SEQ Figura \* ARABIC </w:instrText>
      </w:r>
      <w:r w:rsidRPr="001A216B">
        <w:rPr>
          <w:rFonts w:ascii="Arial" w:hAnsi="Arial" w:cs="Arial"/>
          <w:i w:val="0"/>
          <w:iCs w:val="0"/>
          <w:color w:val="auto"/>
        </w:rPr>
        <w:fldChar w:fldCharType="separate"/>
      </w:r>
      <w:r w:rsidR="00B8442E">
        <w:rPr>
          <w:rFonts w:ascii="Arial" w:hAnsi="Arial" w:cs="Arial"/>
          <w:i w:val="0"/>
          <w:iCs w:val="0"/>
          <w:noProof/>
          <w:color w:val="auto"/>
        </w:rPr>
        <w:t>14</w:t>
      </w:r>
      <w:r w:rsidRPr="001A216B">
        <w:rPr>
          <w:rFonts w:ascii="Arial" w:hAnsi="Arial" w:cs="Arial"/>
          <w:i w:val="0"/>
          <w:iCs w:val="0"/>
          <w:color w:val="auto"/>
        </w:rPr>
        <w:fldChar w:fldCharType="end"/>
      </w:r>
      <w:r w:rsidRPr="001A216B">
        <w:rPr>
          <w:rFonts w:ascii="Arial" w:hAnsi="Arial" w:cs="Arial"/>
          <w:i w:val="0"/>
          <w:iCs w:val="0"/>
          <w:color w:val="auto"/>
        </w:rPr>
        <w:t>: Conferencia denominada "Formalismo Académico en las Tutorías Masivas"</w:t>
      </w:r>
      <w:bookmarkEnd w:id="110"/>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1E118B6A" w14:textId="77777777" w:rsidR="00F85446" w:rsidRDefault="00F85446" w:rsidP="0029018E">
      <w:pPr>
        <w:spacing w:line="360" w:lineRule="auto"/>
        <w:jc w:val="both"/>
        <w:rPr>
          <w:rFonts w:ascii="Arial" w:eastAsia="Arial" w:hAnsi="Arial" w:cs="Arial"/>
          <w:color w:val="000000"/>
          <w:sz w:val="24"/>
          <w:szCs w:val="24"/>
        </w:rPr>
      </w:pPr>
    </w:p>
    <w:p w14:paraId="0DABA476" w14:textId="2953811A" w:rsidR="00C51DE4" w:rsidRDefault="00F8544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w:t>
      </w:r>
      <w:r w:rsidR="00676721">
        <w:rPr>
          <w:rFonts w:ascii="Arial" w:eastAsia="Arial" w:hAnsi="Arial" w:cs="Arial"/>
          <w:color w:val="000000"/>
          <w:sz w:val="24"/>
          <w:szCs w:val="24"/>
        </w:rPr>
        <w:t>Protocolos de Protección</w:t>
      </w:r>
      <w:r>
        <w:rPr>
          <w:rFonts w:ascii="Arial" w:eastAsia="Arial" w:hAnsi="Arial" w:cs="Arial"/>
          <w:color w:val="000000"/>
          <w:sz w:val="24"/>
          <w:szCs w:val="24"/>
        </w:rPr>
        <w:t xml:space="preserve"> </w:t>
      </w:r>
      <w:r w:rsidR="001C03C2">
        <w:rPr>
          <w:rFonts w:ascii="Arial" w:eastAsia="Arial" w:hAnsi="Arial" w:cs="Arial"/>
          <w:color w:val="000000"/>
          <w:sz w:val="24"/>
          <w:szCs w:val="24"/>
        </w:rPr>
        <w:t>al Estudiante</w:t>
      </w:r>
      <w:r w:rsidR="00676721">
        <w:rPr>
          <w:rFonts w:ascii="Arial" w:eastAsia="Arial" w:hAnsi="Arial" w:cs="Arial"/>
          <w:color w:val="000000"/>
          <w:sz w:val="24"/>
          <w:szCs w:val="24"/>
        </w:rPr>
        <w:t>, por recomendación de especialistas en la materia en de la Autoridad del Canal de Panamá</w:t>
      </w:r>
      <w:r w:rsidR="00C51DE4">
        <w:rPr>
          <w:rFonts w:ascii="Arial" w:eastAsia="Arial" w:hAnsi="Arial" w:cs="Arial"/>
          <w:color w:val="000000"/>
          <w:sz w:val="24"/>
          <w:szCs w:val="24"/>
        </w:rPr>
        <w:t>. A</w:t>
      </w:r>
      <w:r w:rsidR="00676721">
        <w:rPr>
          <w:rFonts w:ascii="Arial" w:eastAsia="Arial" w:hAnsi="Arial" w:cs="Arial"/>
          <w:color w:val="000000"/>
          <w:sz w:val="24"/>
          <w:szCs w:val="24"/>
        </w:rPr>
        <w:t xml:space="preserve"> </w:t>
      </w:r>
      <w:r w:rsidR="002330A2">
        <w:rPr>
          <w:rFonts w:ascii="Arial" w:eastAsia="Arial" w:hAnsi="Arial" w:cs="Arial"/>
          <w:color w:val="000000"/>
          <w:sz w:val="24"/>
          <w:szCs w:val="24"/>
        </w:rPr>
        <w:t>continuación,</w:t>
      </w:r>
      <w:r w:rsidR="00676721">
        <w:rPr>
          <w:rFonts w:ascii="Arial" w:eastAsia="Arial" w:hAnsi="Arial" w:cs="Arial"/>
          <w:color w:val="000000"/>
          <w:sz w:val="24"/>
          <w:szCs w:val="24"/>
        </w:rPr>
        <w:t xml:space="preserve"> se presentarán l</w:t>
      </w:r>
      <w:r w:rsidR="002330A2">
        <w:rPr>
          <w:rFonts w:ascii="Arial" w:eastAsia="Arial" w:hAnsi="Arial" w:cs="Arial"/>
          <w:color w:val="000000"/>
          <w:sz w:val="24"/>
          <w:szCs w:val="24"/>
        </w:rPr>
        <w:t>as recomendaciones implementadas:</w:t>
      </w:r>
    </w:p>
    <w:p w14:paraId="32401BF4" w14:textId="54FE3072" w:rsidR="00F85446" w:rsidRDefault="00F85446" w:rsidP="00F85446">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1C0F4B4E" w14:textId="148F57A2" w:rsidR="00F85446" w:rsidRDefault="00F85446" w:rsidP="00F85446">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lastRenderedPageBreak/>
        <w:t>Ningún Tutor podía compartir su teléfono celular o fijo, conversar u ofrecer sus servicios de tutorías adicionales a los Estudiantes.</w:t>
      </w:r>
    </w:p>
    <w:p w14:paraId="5689E77D" w14:textId="3B13AB23" w:rsidR="00F85446" w:rsidRDefault="00AF647F" w:rsidP="00F85446">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CF7A428" w14:textId="2965C0D0" w:rsidR="00461106" w:rsidRDefault="00AF647F" w:rsidP="00461106">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w:t>
      </w:r>
      <w:r w:rsidR="00461106">
        <w:rPr>
          <w:rFonts w:ascii="Arial" w:eastAsia="Arial" w:hAnsi="Arial" w:cs="Arial"/>
          <w:sz w:val="24"/>
          <w:szCs w:val="24"/>
        </w:rPr>
        <w:t xml:space="preserve"> Previa, Disponibilidad para las Sesiones de Tutoría, así como en algunos casos específicos se realizaron averiguaciones de Récord Policivo, denotando que ninguno de ellos tenía algún tipo de antecedentes.</w:t>
      </w:r>
    </w:p>
    <w:p w14:paraId="1FB7C7A6" w14:textId="30103925" w:rsidR="001A216B" w:rsidRDefault="002330A2" w:rsidP="001A216B">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44826C1F" w14:textId="77777777" w:rsidR="00C51DE4" w:rsidRDefault="00C51DE4" w:rsidP="002330A2">
      <w:pPr>
        <w:spacing w:line="360" w:lineRule="auto"/>
        <w:jc w:val="both"/>
        <w:rPr>
          <w:rFonts w:ascii="Arial" w:eastAsia="Arial" w:hAnsi="Arial" w:cs="Arial"/>
          <w:sz w:val="24"/>
          <w:szCs w:val="24"/>
        </w:rPr>
      </w:pPr>
    </w:p>
    <w:p w14:paraId="1C1566BA" w14:textId="71A5EEC9" w:rsidR="005D04EB"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y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2016214183"/>
          <w:placeholder>
            <w:docPart w:val="DefaultPlaceholder_-1854013440"/>
          </w:placeholder>
        </w:sdtPr>
        <w:sdtContent>
          <w:r w:rsidR="00B11859" w:rsidRPr="00B11859">
            <w:rPr>
              <w:rFonts w:ascii="Arial" w:eastAsia="Arial" w:hAnsi="Arial" w:cs="Arial"/>
              <w:color w:val="000000"/>
              <w:sz w:val="24"/>
              <w:szCs w:val="24"/>
            </w:rPr>
            <w:t>[52]</w:t>
          </w:r>
        </w:sdtContent>
      </w:sdt>
      <w:r w:rsidR="0000404F">
        <w:rPr>
          <w:rFonts w:ascii="Arial" w:eastAsia="Arial" w:hAnsi="Arial" w:cs="Arial"/>
          <w:sz w:val="24"/>
          <w:szCs w:val="24"/>
        </w:rPr>
        <w:t xml:space="preserve"> (Siglas en Inglés para “First Come, First Serve).</w:t>
      </w:r>
      <w:r w:rsidR="00B11859">
        <w:rPr>
          <w:rFonts w:ascii="Arial" w:eastAsia="Arial" w:hAnsi="Arial" w:cs="Arial"/>
          <w:sz w:val="24"/>
          <w:szCs w:val="24"/>
        </w:rPr>
        <w:t>al momento de la selección de los estudiantes.</w:t>
      </w:r>
    </w:p>
    <w:p w14:paraId="254DEB3A" w14:textId="77777777" w:rsidR="00B8442E" w:rsidRDefault="00B8442E" w:rsidP="00B8442E">
      <w:pPr>
        <w:keepNext/>
        <w:spacing w:line="360" w:lineRule="auto"/>
        <w:jc w:val="both"/>
      </w:pPr>
      <w:r w:rsidRPr="00B8442E">
        <w:rPr>
          <w:rFonts w:ascii="Arial" w:eastAsia="Arial" w:hAnsi="Arial" w:cs="Arial"/>
          <w:sz w:val="24"/>
          <w:szCs w:val="24"/>
        </w:rPr>
        <w:lastRenderedPageBreak/>
        <w:drawing>
          <wp:inline distT="0" distB="0" distL="0" distR="0" wp14:anchorId="01B13CEB" wp14:editId="03D0CDC0">
            <wp:extent cx="5486400" cy="4516755"/>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3"/>
                    <a:stretch>
                      <a:fillRect/>
                    </a:stretch>
                  </pic:blipFill>
                  <pic:spPr>
                    <a:xfrm>
                      <a:off x="0" y="0"/>
                      <a:ext cx="5486400" cy="4516755"/>
                    </a:xfrm>
                    <a:prstGeom prst="rect">
                      <a:avLst/>
                    </a:prstGeom>
                  </pic:spPr>
                </pic:pic>
              </a:graphicData>
            </a:graphic>
          </wp:inline>
        </w:drawing>
      </w:r>
    </w:p>
    <w:p w14:paraId="322D858B" w14:textId="77777777" w:rsidR="00B8442E" w:rsidRDefault="00B8442E" w:rsidP="00B8442E">
      <w:pPr>
        <w:pStyle w:val="Caption"/>
        <w:jc w:val="center"/>
        <w:rPr>
          <w:rFonts w:ascii="Arial" w:hAnsi="Arial" w:cs="Arial"/>
          <w:i w:val="0"/>
          <w:iCs w:val="0"/>
          <w:color w:val="auto"/>
        </w:rPr>
      </w:pPr>
    </w:p>
    <w:p w14:paraId="2A72759A" w14:textId="6D3C0234" w:rsidR="00B8442E" w:rsidRPr="00B8442E" w:rsidRDefault="00B8442E" w:rsidP="00B8442E">
      <w:pPr>
        <w:pStyle w:val="Caption"/>
        <w:jc w:val="center"/>
        <w:rPr>
          <w:rFonts w:ascii="Arial" w:eastAsia="Arial" w:hAnsi="Arial" w:cs="Arial"/>
          <w:i w:val="0"/>
          <w:iCs w:val="0"/>
          <w:color w:val="auto"/>
          <w:sz w:val="24"/>
          <w:szCs w:val="24"/>
        </w:rPr>
      </w:pPr>
      <w:bookmarkStart w:id="111" w:name="_Toc148149608"/>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Pr="00B8442E">
        <w:rPr>
          <w:rFonts w:ascii="Arial" w:hAnsi="Arial" w:cs="Arial"/>
          <w:i w:val="0"/>
          <w:iCs w:val="0"/>
          <w:noProof/>
          <w:color w:val="auto"/>
        </w:rPr>
        <w:t>15</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111"/>
    </w:p>
    <w:p w14:paraId="02238AD3" w14:textId="77777777" w:rsidR="0000404F" w:rsidRDefault="0000404F" w:rsidP="0029018E">
      <w:pPr>
        <w:spacing w:line="360" w:lineRule="auto"/>
        <w:jc w:val="both"/>
        <w:rPr>
          <w:rFonts w:ascii="Arial" w:eastAsia="Arial" w:hAnsi="Arial" w:cs="Arial"/>
          <w:sz w:val="24"/>
          <w:szCs w:val="24"/>
        </w:rPr>
      </w:pPr>
    </w:p>
    <w:p w14:paraId="7065B90C" w14:textId="36E8005C" w:rsidR="0000404F"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 a la Sesión #1.</w:t>
      </w:r>
    </w:p>
    <w:p w14:paraId="4A12EA8C" w14:textId="77777777" w:rsidR="00FB16C9" w:rsidRDefault="00FB16C9" w:rsidP="0029018E">
      <w:pPr>
        <w:spacing w:line="360" w:lineRule="auto"/>
        <w:jc w:val="both"/>
        <w:rPr>
          <w:rFonts w:ascii="Arial" w:eastAsia="Arial" w:hAnsi="Arial" w:cs="Arial"/>
          <w:sz w:val="24"/>
          <w:szCs w:val="24"/>
        </w:rPr>
      </w:pPr>
    </w:p>
    <w:p w14:paraId="6368BD0F" w14:textId="4E2AEB68" w:rsidR="00FB16C9" w:rsidRPr="0029018E" w:rsidRDefault="00FB16C9" w:rsidP="0029018E">
      <w:pPr>
        <w:spacing w:line="360" w:lineRule="auto"/>
        <w:jc w:val="both"/>
        <w:rPr>
          <w:rFonts w:ascii="Arial" w:eastAsia="Arial" w:hAnsi="Arial" w:cs="Arial"/>
          <w:sz w:val="24"/>
          <w:szCs w:val="24"/>
        </w:rPr>
      </w:pPr>
      <w:r>
        <w:rPr>
          <w:rFonts w:ascii="Arial" w:eastAsia="Arial" w:hAnsi="Arial" w:cs="Arial"/>
          <w:sz w:val="24"/>
          <w:szCs w:val="24"/>
        </w:rPr>
        <w:t>S</w:t>
      </w:r>
    </w:p>
    <w:p w14:paraId="7C12B9FE" w14:textId="77777777" w:rsidR="005D04EB" w:rsidRPr="0029018E" w:rsidRDefault="005D04EB" w:rsidP="0029018E">
      <w:pPr>
        <w:spacing w:line="360" w:lineRule="auto"/>
        <w:jc w:val="both"/>
        <w:rPr>
          <w:rFonts w:ascii="Arial" w:eastAsia="Arial" w:hAnsi="Arial" w:cs="Arial"/>
          <w:sz w:val="24"/>
          <w:szCs w:val="24"/>
        </w:rPr>
      </w:pPr>
    </w:p>
    <w:p w14:paraId="7B42EBFC" w14:textId="77777777" w:rsidR="005219DE" w:rsidRPr="00CD473E" w:rsidRDefault="005219DE" w:rsidP="005219DE">
      <w:pPr>
        <w:pStyle w:val="Heading2"/>
        <w:rPr>
          <w:rFonts w:ascii="Arial" w:hAnsi="Arial" w:cs="Arial"/>
          <w:b/>
          <w:bCs/>
          <w:color w:val="auto"/>
          <w:sz w:val="24"/>
          <w:szCs w:val="24"/>
        </w:rPr>
      </w:pPr>
      <w:bookmarkStart w:id="112" w:name="_Toc148149574"/>
      <w:r w:rsidRPr="00CD473E">
        <w:rPr>
          <w:rFonts w:ascii="Arial" w:hAnsi="Arial" w:cs="Arial"/>
          <w:b/>
          <w:bCs/>
          <w:color w:val="auto"/>
          <w:sz w:val="24"/>
          <w:szCs w:val="24"/>
        </w:rPr>
        <w:t>Alcance y Limitaciones</w:t>
      </w:r>
      <w:bookmarkEnd w:id="112"/>
    </w:p>
    <w:p w14:paraId="51641590" w14:textId="77777777" w:rsidR="005219DE" w:rsidRDefault="005219DE" w:rsidP="005219DE">
      <w:pPr>
        <w:spacing w:line="360" w:lineRule="auto"/>
        <w:jc w:val="both"/>
        <w:rPr>
          <w:rFonts w:ascii="Arial" w:eastAsia="Arial" w:hAnsi="Arial" w:cs="Arial"/>
          <w:sz w:val="24"/>
          <w:szCs w:val="24"/>
        </w:rPr>
      </w:pPr>
    </w:p>
    <w:p w14:paraId="079C0843"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lastRenderedPageBreak/>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452B461A" w14:textId="77777777" w:rsidR="009540FA" w:rsidRDefault="009540FA" w:rsidP="005D04EB">
      <w:pPr>
        <w:spacing w:line="360" w:lineRule="auto"/>
        <w:jc w:val="both"/>
        <w:rPr>
          <w:rFonts w:ascii="Arial" w:eastAsia="Arial" w:hAnsi="Arial" w:cs="Arial"/>
          <w:sz w:val="24"/>
          <w:szCs w:val="24"/>
        </w:rPr>
      </w:pPr>
    </w:p>
    <w:p w14:paraId="674085EC" w14:textId="77777777" w:rsidR="009540FA" w:rsidRDefault="009540FA" w:rsidP="005D04EB">
      <w:pPr>
        <w:spacing w:line="360" w:lineRule="auto"/>
        <w:jc w:val="both"/>
        <w:rPr>
          <w:rFonts w:ascii="Arial" w:eastAsia="Arial" w:hAnsi="Arial" w:cs="Arial"/>
          <w:sz w:val="24"/>
          <w:szCs w:val="24"/>
        </w:rPr>
      </w:pPr>
    </w:p>
    <w:p w14:paraId="17DD2533" w14:textId="77777777" w:rsidR="009540FA" w:rsidRDefault="009540FA"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113" w:name="_Toc14814958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113"/>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114" w:name="_Toc14814958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11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115" w:name="_Hlk147897694"/>
      <w:bookmarkStart w:id="116" w:name="_Toc148149586"/>
      <w:r w:rsidRPr="005F2C81">
        <w:rPr>
          <w:rFonts w:ascii="Arial" w:hAnsi="Arial" w:cs="Arial"/>
          <w:b/>
          <w:bCs/>
          <w:color w:val="auto"/>
        </w:rPr>
        <w:lastRenderedPageBreak/>
        <w:t>Reglas de Emparejamiento</w:t>
      </w:r>
      <w:bookmarkEnd w:id="116"/>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17" w:name="_Toc147423295"/>
      <w:bookmarkStart w:id="118"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17"/>
      <w:bookmarkEnd w:id="118"/>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0B9BBBEF"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B11859" w:rsidRPr="00B11859">
            <w:rPr>
              <w:rFonts w:ascii="Arial" w:hAnsi="Arial" w:cs="Arial"/>
              <w:color w:val="000000"/>
              <w:sz w:val="24"/>
              <w:szCs w:val="24"/>
            </w:rPr>
            <w:t>[53]</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19"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19"/>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20" w:name="_Toc148149587"/>
      <w:bookmarkEnd w:id="115"/>
      <w:r w:rsidRPr="000B7445">
        <w:rPr>
          <w:rFonts w:ascii="Arial" w:hAnsi="Arial" w:cs="Arial"/>
          <w:b/>
          <w:bCs/>
          <w:color w:val="auto"/>
        </w:rPr>
        <w:t>Simulación Teórica</w:t>
      </w:r>
      <w:bookmarkEnd w:id="120"/>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79CC6729"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B11859" w:rsidRPr="00B11859">
            <w:rPr>
              <w:rFonts w:ascii="Arial" w:eastAsia="Arial" w:hAnsi="Arial" w:cs="Arial"/>
              <w:color w:val="000000"/>
              <w:sz w:val="24"/>
              <w:szCs w:val="24"/>
            </w:rPr>
            <w:t>[54]</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154668" cy="3089083"/>
                    </a:xfrm>
                    <a:prstGeom prst="rect">
                      <a:avLst/>
                    </a:prstGeom>
                  </pic:spPr>
                </pic:pic>
              </a:graphicData>
            </a:graphic>
          </wp:inline>
        </w:drawing>
      </w:r>
    </w:p>
    <w:p w14:paraId="11640337" w14:textId="3801BCC2" w:rsidR="00D147D1" w:rsidRPr="003D6FA7" w:rsidRDefault="003D6FA7" w:rsidP="003D6FA7">
      <w:pPr>
        <w:pStyle w:val="Caption"/>
        <w:jc w:val="center"/>
        <w:rPr>
          <w:rFonts w:ascii="Arial" w:eastAsia="Arial" w:hAnsi="Arial" w:cs="Arial"/>
          <w:i w:val="0"/>
          <w:iCs w:val="0"/>
          <w:color w:val="auto"/>
          <w:sz w:val="24"/>
          <w:szCs w:val="24"/>
        </w:rPr>
      </w:pPr>
      <w:bookmarkStart w:id="121" w:name="_Toc14814960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B8442E">
        <w:rPr>
          <w:rFonts w:ascii="Arial" w:hAnsi="Arial" w:cs="Arial"/>
          <w:i w:val="0"/>
          <w:iCs w:val="0"/>
          <w:noProof/>
          <w:color w:val="auto"/>
        </w:rPr>
        <w:t>16</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121"/>
    </w:p>
    <w:p w14:paraId="44DC2228" w14:textId="77777777" w:rsidR="00D147D1" w:rsidRDefault="00D147D1" w:rsidP="00D147D1">
      <w:pPr>
        <w:spacing w:line="360" w:lineRule="auto"/>
        <w:jc w:val="both"/>
        <w:rPr>
          <w:rFonts w:ascii="Arial" w:eastAsia="Arial" w:hAnsi="Arial" w:cs="Arial"/>
          <w:sz w:val="24"/>
          <w:szCs w:val="24"/>
        </w:rPr>
      </w:pPr>
    </w:p>
    <w:p w14:paraId="4C1735D1" w14:textId="3264E91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B11859" w:rsidRPr="00B11859">
            <w:rPr>
              <w:rFonts w:ascii="Arial" w:eastAsia="Arial" w:hAnsi="Arial" w:cs="Arial"/>
              <w:color w:val="000000"/>
              <w:sz w:val="24"/>
              <w:szCs w:val="24"/>
            </w:rPr>
            <w:t>[55]</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22" w:name="_Toc14814958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22"/>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23" w:name="_Toc148149589"/>
      <w:r w:rsidRPr="00B45290">
        <w:rPr>
          <w:rFonts w:ascii="Arial" w:hAnsi="Arial" w:cs="Arial"/>
          <w:b/>
          <w:bCs/>
          <w:color w:val="auto"/>
          <w:sz w:val="24"/>
          <w:szCs w:val="24"/>
        </w:rPr>
        <w:t>Conclusiones y Trabajos Futuros</w:t>
      </w:r>
      <w:bookmarkEnd w:id="12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2DAEBEF7" w14:textId="77777777" w:rsidR="00B11859" w:rsidRPr="005219DE" w:rsidRDefault="00B11859" w:rsidP="005219DE">
          <w:pPr>
            <w:autoSpaceDE w:val="0"/>
            <w:autoSpaceDN w:val="0"/>
            <w:spacing w:line="360" w:lineRule="auto"/>
            <w:ind w:hanging="640"/>
            <w:jc w:val="both"/>
            <w:divId w:val="1682857040"/>
            <w:rPr>
              <w:rFonts w:ascii="Arial" w:eastAsia="Times New Roman" w:hAnsi="Arial" w:cs="Arial"/>
              <w:sz w:val="24"/>
              <w:szCs w:val="24"/>
            </w:rPr>
          </w:pPr>
          <w:r w:rsidRPr="005219DE">
            <w:rPr>
              <w:rFonts w:ascii="Arial" w:eastAsia="Times New Roman" w:hAnsi="Arial" w:cs="Arial"/>
              <w:sz w:val="24"/>
              <w:szCs w:val="24"/>
            </w:rPr>
            <w:t>[1]</w:t>
          </w:r>
          <w:r w:rsidRPr="005219DE">
            <w:rPr>
              <w:rFonts w:ascii="Arial" w:eastAsia="Times New Roman" w:hAnsi="Arial" w:cs="Arial"/>
              <w:sz w:val="24"/>
              <w:szCs w:val="24"/>
            </w:rPr>
            <w:tab/>
            <w:t>Universidad Nacional de Colombia, “Teoría de Sistemas”.</w:t>
          </w:r>
        </w:p>
        <w:p w14:paraId="23E0CA65" w14:textId="77777777" w:rsidR="00B11859" w:rsidRPr="005219DE" w:rsidRDefault="00B11859" w:rsidP="005219DE">
          <w:pPr>
            <w:autoSpaceDE w:val="0"/>
            <w:autoSpaceDN w:val="0"/>
            <w:spacing w:line="360" w:lineRule="auto"/>
            <w:ind w:hanging="640"/>
            <w:jc w:val="both"/>
            <w:divId w:val="2134444869"/>
            <w:rPr>
              <w:rFonts w:ascii="Arial" w:eastAsia="Times New Roman" w:hAnsi="Arial" w:cs="Arial"/>
              <w:sz w:val="24"/>
              <w:szCs w:val="24"/>
            </w:rPr>
          </w:pPr>
          <w:r w:rsidRPr="005219DE">
            <w:rPr>
              <w:rFonts w:ascii="Arial" w:eastAsia="Times New Roman" w:hAnsi="Arial" w:cs="Arial"/>
              <w:sz w:val="24"/>
              <w:szCs w:val="24"/>
            </w:rPr>
            <w:t>[2]</w:t>
          </w:r>
          <w:r w:rsidRPr="005219DE">
            <w:rPr>
              <w:rFonts w:ascii="Arial" w:eastAsia="Times New Roman" w:hAnsi="Arial" w:cs="Arial"/>
              <w:sz w:val="24"/>
              <w:szCs w:val="24"/>
            </w:rPr>
            <w:tab/>
            <w:t xml:space="preserve">J. Heraclio Batista </w:t>
          </w:r>
          <w:r w:rsidRPr="005219DE">
            <w:rPr>
              <w:rFonts w:ascii="Arial" w:eastAsia="Times New Roman" w:hAnsi="Arial" w:cs="Arial"/>
              <w:i/>
              <w:iCs/>
              <w:sz w:val="24"/>
              <w:szCs w:val="24"/>
            </w:rPr>
            <w:t>et al.</w:t>
          </w:r>
          <w:r w:rsidRPr="005219DE">
            <w:rPr>
              <w:rFonts w:ascii="Arial" w:eastAsia="Times New Roman" w:hAnsi="Arial" w:cs="Arial"/>
              <w:sz w:val="24"/>
              <w:szCs w:val="24"/>
            </w:rPr>
            <w:t>, “Modelo Educativo AyuEduca2030”.</w:t>
          </w:r>
        </w:p>
        <w:p w14:paraId="01C1552B" w14:textId="77777777" w:rsidR="00B11859" w:rsidRPr="005219DE" w:rsidRDefault="00B11859" w:rsidP="005219DE">
          <w:pPr>
            <w:autoSpaceDE w:val="0"/>
            <w:autoSpaceDN w:val="0"/>
            <w:spacing w:line="360" w:lineRule="auto"/>
            <w:ind w:hanging="640"/>
            <w:jc w:val="both"/>
            <w:divId w:val="1538424619"/>
            <w:rPr>
              <w:rFonts w:ascii="Arial" w:eastAsia="Times New Roman" w:hAnsi="Arial" w:cs="Arial"/>
              <w:sz w:val="24"/>
              <w:szCs w:val="24"/>
              <w:lang w:val="en-US"/>
            </w:rPr>
          </w:pPr>
          <w:r w:rsidRPr="005219DE">
            <w:rPr>
              <w:rFonts w:ascii="Arial" w:eastAsia="Times New Roman" w:hAnsi="Arial" w:cs="Arial"/>
              <w:sz w:val="24"/>
              <w:szCs w:val="24"/>
              <w:lang w:val="en-US"/>
            </w:rPr>
            <w:t>[3]</w:t>
          </w:r>
          <w:r w:rsidRPr="005219DE">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70ED093E" w14:textId="77777777" w:rsidR="00B11859" w:rsidRPr="005219DE" w:rsidRDefault="00B11859" w:rsidP="005219DE">
          <w:pPr>
            <w:autoSpaceDE w:val="0"/>
            <w:autoSpaceDN w:val="0"/>
            <w:spacing w:line="360" w:lineRule="auto"/>
            <w:ind w:hanging="640"/>
            <w:jc w:val="both"/>
            <w:divId w:val="1218784073"/>
            <w:rPr>
              <w:rFonts w:ascii="Arial" w:eastAsia="Times New Roman" w:hAnsi="Arial" w:cs="Arial"/>
              <w:sz w:val="24"/>
              <w:szCs w:val="24"/>
              <w:lang w:val="en-US"/>
            </w:rPr>
          </w:pPr>
          <w:r w:rsidRPr="005219DE">
            <w:rPr>
              <w:rFonts w:ascii="Arial" w:eastAsia="Times New Roman" w:hAnsi="Arial" w:cs="Arial"/>
              <w:sz w:val="24"/>
              <w:szCs w:val="24"/>
              <w:lang w:val="en-US"/>
            </w:rPr>
            <w:t>[4]</w:t>
          </w:r>
          <w:r w:rsidRPr="005219DE">
            <w:rPr>
              <w:rFonts w:ascii="Arial" w:eastAsia="Times New Roman" w:hAnsi="Arial" w:cs="Arial"/>
              <w:sz w:val="24"/>
              <w:szCs w:val="24"/>
              <w:lang w:val="en-US"/>
            </w:rPr>
            <w:tab/>
            <w:t xml:space="preserve">L. A. R. Palacios, M. I. Guifarro, y L. M. C. García, “Difficulties in learning algebra, a study with standardized tests”, </w:t>
          </w:r>
          <w:r w:rsidRPr="005219DE">
            <w:rPr>
              <w:rFonts w:ascii="Arial" w:eastAsia="Times New Roman" w:hAnsi="Arial" w:cs="Arial"/>
              <w:i/>
              <w:iCs/>
              <w:sz w:val="24"/>
              <w:szCs w:val="24"/>
              <w:lang w:val="en-US"/>
            </w:rPr>
            <w:t>Bolema - Mathematics Education Bulletin</w:t>
          </w:r>
          <w:r w:rsidRPr="005219DE">
            <w:rPr>
              <w:rFonts w:ascii="Arial" w:eastAsia="Times New Roman" w:hAnsi="Arial" w:cs="Arial"/>
              <w:sz w:val="24"/>
              <w:szCs w:val="24"/>
              <w:lang w:val="en-US"/>
            </w:rPr>
            <w:t>, vol. 35, núm. 70, pp. 1016–1033, 2021, doi: 10.1590/1980-4415v35n70a21.</w:t>
          </w:r>
        </w:p>
        <w:p w14:paraId="50887953" w14:textId="77777777" w:rsidR="00B11859" w:rsidRPr="005219DE" w:rsidRDefault="00B11859" w:rsidP="005219DE">
          <w:pPr>
            <w:autoSpaceDE w:val="0"/>
            <w:autoSpaceDN w:val="0"/>
            <w:spacing w:line="360" w:lineRule="auto"/>
            <w:ind w:hanging="640"/>
            <w:jc w:val="both"/>
            <w:divId w:val="387532570"/>
            <w:rPr>
              <w:rFonts w:ascii="Arial" w:eastAsia="Times New Roman" w:hAnsi="Arial" w:cs="Arial"/>
              <w:sz w:val="24"/>
              <w:szCs w:val="24"/>
            </w:rPr>
          </w:pPr>
          <w:r w:rsidRPr="005219DE">
            <w:rPr>
              <w:rFonts w:ascii="Arial" w:eastAsia="Times New Roman" w:hAnsi="Arial" w:cs="Arial"/>
              <w:sz w:val="24"/>
              <w:szCs w:val="24"/>
            </w:rPr>
            <w:t>[5]</w:t>
          </w:r>
          <w:r w:rsidRPr="005219DE">
            <w:rPr>
              <w:rFonts w:ascii="Arial" w:eastAsia="Times New Roman" w:hAnsi="Arial" w:cs="Arial"/>
              <w:sz w:val="24"/>
              <w:szCs w:val="24"/>
            </w:rPr>
            <w:tab/>
            <w:t>J. E. Galvis, “Didáctica para la enseñanza de la aritmética y el algebra”.</w:t>
          </w:r>
        </w:p>
        <w:p w14:paraId="1EA341FE" w14:textId="77777777" w:rsidR="00B11859" w:rsidRPr="005219DE" w:rsidRDefault="00B11859" w:rsidP="005219DE">
          <w:pPr>
            <w:autoSpaceDE w:val="0"/>
            <w:autoSpaceDN w:val="0"/>
            <w:spacing w:line="360" w:lineRule="auto"/>
            <w:ind w:hanging="640"/>
            <w:jc w:val="both"/>
            <w:divId w:val="1437825107"/>
            <w:rPr>
              <w:rFonts w:ascii="Arial" w:eastAsia="Times New Roman" w:hAnsi="Arial" w:cs="Arial"/>
              <w:sz w:val="24"/>
              <w:szCs w:val="24"/>
              <w:lang w:val="en-US"/>
            </w:rPr>
          </w:pPr>
          <w:r w:rsidRPr="005219DE">
            <w:rPr>
              <w:rFonts w:ascii="Arial" w:eastAsia="Times New Roman" w:hAnsi="Arial" w:cs="Arial"/>
              <w:sz w:val="24"/>
              <w:szCs w:val="24"/>
            </w:rPr>
            <w:t>[6]</w:t>
          </w:r>
          <w:r w:rsidRPr="005219DE">
            <w:rPr>
              <w:rFonts w:ascii="Arial" w:eastAsia="Times New Roman" w:hAnsi="Arial" w:cs="Arial"/>
              <w:sz w:val="24"/>
              <w:szCs w:val="24"/>
            </w:rPr>
            <w:tab/>
            <w:t xml:space="preserve">S. Didácticas y E. Matemáticas, </w:t>
          </w:r>
          <w:r w:rsidRPr="005219DE">
            <w:rPr>
              <w:rFonts w:ascii="Arial" w:eastAsia="Times New Roman" w:hAnsi="Arial" w:cs="Arial"/>
              <w:i/>
              <w:iCs/>
              <w:sz w:val="24"/>
              <w:szCs w:val="24"/>
            </w:rPr>
            <w:t>Programa fortalecimiento de la cobertura con calidad para el sector educativo rural PER II</w:t>
          </w:r>
          <w:r w:rsidRPr="005219DE">
            <w:rPr>
              <w:rFonts w:ascii="Arial" w:eastAsia="Times New Roman" w:hAnsi="Arial" w:cs="Arial"/>
              <w:sz w:val="24"/>
              <w:szCs w:val="24"/>
            </w:rPr>
            <w:t xml:space="preserve">. </w:t>
          </w:r>
          <w:r w:rsidRPr="005219DE">
            <w:rPr>
              <w:rFonts w:ascii="Arial" w:eastAsia="Times New Roman" w:hAnsi="Arial" w:cs="Arial"/>
              <w:sz w:val="24"/>
              <w:szCs w:val="24"/>
              <w:lang w:val="en-US"/>
            </w:rPr>
            <w:t>[En línea]. Disponible en: www.mineducacion.gov.co</w:t>
          </w:r>
        </w:p>
        <w:p w14:paraId="782762C5" w14:textId="77777777" w:rsidR="00B11859" w:rsidRPr="005219DE" w:rsidRDefault="00B11859" w:rsidP="005219DE">
          <w:pPr>
            <w:autoSpaceDE w:val="0"/>
            <w:autoSpaceDN w:val="0"/>
            <w:spacing w:line="360" w:lineRule="auto"/>
            <w:ind w:hanging="640"/>
            <w:jc w:val="both"/>
            <w:divId w:val="965355356"/>
            <w:rPr>
              <w:rFonts w:ascii="Arial" w:eastAsia="Times New Roman" w:hAnsi="Arial" w:cs="Arial"/>
              <w:sz w:val="24"/>
              <w:szCs w:val="24"/>
              <w:lang w:val="en-US"/>
            </w:rPr>
          </w:pPr>
          <w:r w:rsidRPr="005219DE">
            <w:rPr>
              <w:rFonts w:ascii="Arial" w:eastAsia="Times New Roman" w:hAnsi="Arial" w:cs="Arial"/>
              <w:sz w:val="24"/>
              <w:szCs w:val="24"/>
              <w:lang w:val="en-US"/>
            </w:rPr>
            <w:t>[7]</w:t>
          </w:r>
          <w:r w:rsidRPr="005219DE">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1A0513EF" w14:textId="77777777" w:rsidR="00B11859" w:rsidRPr="005219DE" w:rsidRDefault="00B11859" w:rsidP="005219DE">
          <w:pPr>
            <w:autoSpaceDE w:val="0"/>
            <w:autoSpaceDN w:val="0"/>
            <w:spacing w:line="360" w:lineRule="auto"/>
            <w:ind w:hanging="640"/>
            <w:jc w:val="both"/>
            <w:divId w:val="2017144477"/>
            <w:rPr>
              <w:rFonts w:ascii="Arial" w:eastAsia="Times New Roman" w:hAnsi="Arial" w:cs="Arial"/>
              <w:sz w:val="24"/>
              <w:szCs w:val="24"/>
            </w:rPr>
          </w:pPr>
          <w:r w:rsidRPr="005219DE">
            <w:rPr>
              <w:rFonts w:ascii="Arial" w:eastAsia="Times New Roman" w:hAnsi="Arial" w:cs="Arial"/>
              <w:sz w:val="24"/>
              <w:szCs w:val="24"/>
            </w:rPr>
            <w:t>[8]</w:t>
          </w:r>
          <w:r w:rsidRPr="005219D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219DE">
            <w:rPr>
              <w:rFonts w:ascii="Arial" w:eastAsia="Times New Roman" w:hAnsi="Arial" w:cs="Arial"/>
              <w:i/>
              <w:iCs/>
              <w:sz w:val="24"/>
              <w:szCs w:val="24"/>
            </w:rPr>
            <w:t>Revista Electrónica Educare</w:t>
          </w:r>
          <w:r w:rsidRPr="005219DE">
            <w:rPr>
              <w:rFonts w:ascii="Arial" w:eastAsia="Times New Roman" w:hAnsi="Arial" w:cs="Arial"/>
              <w:sz w:val="24"/>
              <w:szCs w:val="24"/>
            </w:rPr>
            <w:t>, vol. 20, pp. 1–29, 2016, [En línea]. Disponible en: https://www.redalyc.org/articulo.oa?id=194146862007</w:t>
          </w:r>
        </w:p>
        <w:p w14:paraId="4FDA6EBF" w14:textId="77777777" w:rsidR="00B11859" w:rsidRPr="005219DE" w:rsidRDefault="00B11859" w:rsidP="005219DE">
          <w:pPr>
            <w:autoSpaceDE w:val="0"/>
            <w:autoSpaceDN w:val="0"/>
            <w:spacing w:line="360" w:lineRule="auto"/>
            <w:ind w:hanging="640"/>
            <w:jc w:val="both"/>
            <w:divId w:val="1660884859"/>
            <w:rPr>
              <w:rFonts w:ascii="Arial" w:eastAsia="Times New Roman" w:hAnsi="Arial" w:cs="Arial"/>
              <w:sz w:val="24"/>
              <w:szCs w:val="24"/>
            </w:rPr>
          </w:pPr>
          <w:r w:rsidRPr="005219DE">
            <w:rPr>
              <w:rFonts w:ascii="Arial" w:eastAsia="Times New Roman" w:hAnsi="Arial" w:cs="Arial"/>
              <w:sz w:val="24"/>
              <w:szCs w:val="24"/>
            </w:rPr>
            <w:t>[9]</w:t>
          </w:r>
          <w:r w:rsidRPr="005219D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219DE">
            <w:rPr>
              <w:rFonts w:ascii="Arial" w:eastAsia="Times New Roman" w:hAnsi="Arial" w:cs="Arial"/>
              <w:i/>
              <w:iCs/>
              <w:sz w:val="24"/>
              <w:szCs w:val="24"/>
            </w:rPr>
            <w:t>Revista Electrónica Educare</w:t>
          </w:r>
          <w:r w:rsidRPr="005219DE">
            <w:rPr>
              <w:rFonts w:ascii="Arial" w:eastAsia="Times New Roman" w:hAnsi="Arial" w:cs="Arial"/>
              <w:sz w:val="24"/>
              <w:szCs w:val="24"/>
            </w:rPr>
            <w:t>, vol. 20, pp. 1–29, 2016, [En línea]. Disponible en: https://www.redalyc.org/articulo.oa?id=194146862007</w:t>
          </w:r>
        </w:p>
        <w:p w14:paraId="09D774B3" w14:textId="77777777" w:rsidR="00B11859" w:rsidRPr="005219DE" w:rsidRDefault="00B11859" w:rsidP="005219DE">
          <w:pPr>
            <w:autoSpaceDE w:val="0"/>
            <w:autoSpaceDN w:val="0"/>
            <w:spacing w:line="360" w:lineRule="auto"/>
            <w:ind w:hanging="640"/>
            <w:jc w:val="both"/>
            <w:divId w:val="1167282294"/>
            <w:rPr>
              <w:rFonts w:ascii="Arial" w:eastAsia="Times New Roman" w:hAnsi="Arial" w:cs="Arial"/>
              <w:sz w:val="24"/>
              <w:szCs w:val="24"/>
            </w:rPr>
          </w:pPr>
          <w:r w:rsidRPr="005219DE">
            <w:rPr>
              <w:rFonts w:ascii="Arial" w:eastAsia="Times New Roman" w:hAnsi="Arial" w:cs="Arial"/>
              <w:sz w:val="24"/>
              <w:szCs w:val="24"/>
            </w:rPr>
            <w:t>[10]</w:t>
          </w:r>
          <w:r w:rsidRPr="005219DE">
            <w:rPr>
              <w:rFonts w:ascii="Arial" w:eastAsia="Times New Roman" w:hAnsi="Arial" w:cs="Arial"/>
              <w:sz w:val="24"/>
              <w:szCs w:val="24"/>
            </w:rPr>
            <w:tab/>
            <w:t>M. Tuñón, “Capítulo 2 Definición y Construcción de Modelos”, 2022.</w:t>
          </w:r>
        </w:p>
        <w:p w14:paraId="29A4AC4E" w14:textId="77777777" w:rsidR="00B11859" w:rsidRPr="005219DE" w:rsidRDefault="00B11859" w:rsidP="005219DE">
          <w:pPr>
            <w:autoSpaceDE w:val="0"/>
            <w:autoSpaceDN w:val="0"/>
            <w:spacing w:line="360" w:lineRule="auto"/>
            <w:ind w:hanging="640"/>
            <w:jc w:val="both"/>
            <w:divId w:val="1876918211"/>
            <w:rPr>
              <w:rFonts w:ascii="Arial" w:eastAsia="Times New Roman" w:hAnsi="Arial" w:cs="Arial"/>
              <w:sz w:val="24"/>
              <w:szCs w:val="24"/>
            </w:rPr>
          </w:pPr>
          <w:r w:rsidRPr="005219DE">
            <w:rPr>
              <w:rFonts w:ascii="Arial" w:eastAsia="Times New Roman" w:hAnsi="Arial" w:cs="Arial"/>
              <w:sz w:val="24"/>
              <w:szCs w:val="24"/>
            </w:rPr>
            <w:lastRenderedPageBreak/>
            <w:t>[11]</w:t>
          </w:r>
          <w:r w:rsidRPr="005219DE">
            <w:rPr>
              <w:rFonts w:ascii="Arial" w:eastAsia="Times New Roman" w:hAnsi="Arial" w:cs="Arial"/>
              <w:sz w:val="24"/>
              <w:szCs w:val="24"/>
            </w:rPr>
            <w:tab/>
            <w:t>A. Myriam, P. Blanco, y L. Castro Quitora, “Los Modelos Pedagógicos”.</w:t>
          </w:r>
        </w:p>
        <w:p w14:paraId="2D72E56F" w14:textId="77777777" w:rsidR="00B11859" w:rsidRPr="005219DE" w:rsidRDefault="00B11859" w:rsidP="005219DE">
          <w:pPr>
            <w:autoSpaceDE w:val="0"/>
            <w:autoSpaceDN w:val="0"/>
            <w:spacing w:line="360" w:lineRule="auto"/>
            <w:ind w:hanging="640"/>
            <w:jc w:val="both"/>
            <w:divId w:val="186990101"/>
            <w:rPr>
              <w:rFonts w:ascii="Arial" w:eastAsia="Times New Roman" w:hAnsi="Arial" w:cs="Arial"/>
              <w:sz w:val="24"/>
              <w:szCs w:val="24"/>
            </w:rPr>
          </w:pPr>
          <w:r w:rsidRPr="005219DE">
            <w:rPr>
              <w:rFonts w:ascii="Arial" w:eastAsia="Times New Roman" w:hAnsi="Arial" w:cs="Arial"/>
              <w:sz w:val="24"/>
              <w:szCs w:val="24"/>
            </w:rPr>
            <w:t>[12]</w:t>
          </w:r>
          <w:r w:rsidRPr="005219DE">
            <w:rPr>
              <w:rFonts w:ascii="Arial" w:eastAsia="Times New Roman" w:hAnsi="Arial" w:cs="Arial"/>
              <w:sz w:val="24"/>
              <w:szCs w:val="24"/>
            </w:rPr>
            <w:tab/>
            <w:t>A. Blanes Villatoro, “La Teoría de las Inteligencias Múltiples: Descripción breve ¿Qué es, que describe y que tipos de inteligencia existen?”</w:t>
          </w:r>
        </w:p>
        <w:p w14:paraId="2BD89689" w14:textId="77777777" w:rsidR="00B11859" w:rsidRPr="005219DE" w:rsidRDefault="00B11859" w:rsidP="005219DE">
          <w:pPr>
            <w:autoSpaceDE w:val="0"/>
            <w:autoSpaceDN w:val="0"/>
            <w:spacing w:line="360" w:lineRule="auto"/>
            <w:ind w:hanging="640"/>
            <w:jc w:val="both"/>
            <w:divId w:val="1006324689"/>
            <w:rPr>
              <w:rFonts w:ascii="Arial" w:eastAsia="Times New Roman" w:hAnsi="Arial" w:cs="Arial"/>
              <w:sz w:val="24"/>
              <w:szCs w:val="24"/>
            </w:rPr>
          </w:pPr>
          <w:r w:rsidRPr="005219DE">
            <w:rPr>
              <w:rFonts w:ascii="Arial" w:eastAsia="Times New Roman" w:hAnsi="Arial" w:cs="Arial"/>
              <w:sz w:val="24"/>
              <w:szCs w:val="24"/>
            </w:rPr>
            <w:t>[13]</w:t>
          </w:r>
          <w:r w:rsidRPr="005219DE">
            <w:rPr>
              <w:rFonts w:ascii="Arial" w:eastAsia="Times New Roman" w:hAnsi="Arial" w:cs="Arial"/>
              <w:sz w:val="24"/>
              <w:szCs w:val="24"/>
            </w:rPr>
            <w:tab/>
            <w:t xml:space="preserve">R. Rodríguez Cepeda, “Los modelos de aprendizaje de Kolb, Honey y Mumford: implicaciones para la educación en ciencias”, </w:t>
          </w:r>
          <w:r w:rsidRPr="005219DE">
            <w:rPr>
              <w:rFonts w:ascii="Arial" w:eastAsia="Times New Roman" w:hAnsi="Arial" w:cs="Arial"/>
              <w:i/>
              <w:iCs/>
              <w:sz w:val="24"/>
              <w:szCs w:val="24"/>
            </w:rPr>
            <w:t>Sophia</w:t>
          </w:r>
          <w:r w:rsidRPr="005219DE">
            <w:rPr>
              <w:rFonts w:ascii="Arial" w:eastAsia="Times New Roman" w:hAnsi="Arial" w:cs="Arial"/>
              <w:sz w:val="24"/>
              <w:szCs w:val="24"/>
            </w:rPr>
            <w:t>, vol. 14, núm. 1, pp. 51–64, abr. 2018, doi: 10.18634/sophiaj.14v.1i.698.</w:t>
          </w:r>
        </w:p>
        <w:p w14:paraId="2F13DCFD" w14:textId="77777777" w:rsidR="00B11859" w:rsidRPr="005219DE" w:rsidRDefault="00B11859" w:rsidP="005219DE">
          <w:pPr>
            <w:autoSpaceDE w:val="0"/>
            <w:autoSpaceDN w:val="0"/>
            <w:spacing w:line="360" w:lineRule="auto"/>
            <w:ind w:hanging="640"/>
            <w:jc w:val="both"/>
            <w:divId w:val="797726999"/>
            <w:rPr>
              <w:rFonts w:ascii="Arial" w:eastAsia="Times New Roman" w:hAnsi="Arial" w:cs="Arial"/>
              <w:sz w:val="24"/>
              <w:szCs w:val="24"/>
            </w:rPr>
          </w:pPr>
          <w:r w:rsidRPr="005219DE">
            <w:rPr>
              <w:rFonts w:ascii="Arial" w:eastAsia="Times New Roman" w:hAnsi="Arial" w:cs="Arial"/>
              <w:sz w:val="24"/>
              <w:szCs w:val="24"/>
            </w:rPr>
            <w:t>[14]</w:t>
          </w:r>
          <w:r w:rsidRPr="005219DE">
            <w:rPr>
              <w:rFonts w:ascii="Arial" w:eastAsia="Times New Roman" w:hAnsi="Arial" w:cs="Arial"/>
              <w:sz w:val="24"/>
              <w:szCs w:val="24"/>
            </w:rPr>
            <w:tab/>
            <w:t>D. Kolb, I. M. Rubin, y J. M. Mcintyre, “Modelo de Kolb - Aprendizaje basado en Experiencias”.</w:t>
          </w:r>
        </w:p>
        <w:p w14:paraId="281199DF" w14:textId="77777777" w:rsidR="00B11859" w:rsidRPr="005219DE" w:rsidRDefault="00B11859" w:rsidP="005219DE">
          <w:pPr>
            <w:autoSpaceDE w:val="0"/>
            <w:autoSpaceDN w:val="0"/>
            <w:spacing w:line="360" w:lineRule="auto"/>
            <w:ind w:hanging="640"/>
            <w:jc w:val="both"/>
            <w:divId w:val="1818569011"/>
            <w:rPr>
              <w:rFonts w:ascii="Arial" w:eastAsia="Times New Roman" w:hAnsi="Arial" w:cs="Arial"/>
              <w:sz w:val="24"/>
              <w:szCs w:val="24"/>
            </w:rPr>
          </w:pPr>
          <w:r w:rsidRPr="005219DE">
            <w:rPr>
              <w:rFonts w:ascii="Arial" w:eastAsia="Times New Roman" w:hAnsi="Arial" w:cs="Arial"/>
              <w:sz w:val="24"/>
              <w:szCs w:val="24"/>
            </w:rPr>
            <w:t>[15]</w:t>
          </w:r>
          <w:r w:rsidRPr="005219DE">
            <w:rPr>
              <w:rFonts w:ascii="Arial" w:eastAsia="Times New Roman" w:hAnsi="Arial" w:cs="Arial"/>
              <w:sz w:val="24"/>
              <w:szCs w:val="24"/>
            </w:rPr>
            <w:tab/>
            <w:t xml:space="preserve">C. L. García Zuluaga y R. A. Sáchica Navarro, “Modelo de Aprendizaje Experiencial de Kolb en el aula”, </w:t>
          </w:r>
          <w:r w:rsidRPr="005219DE">
            <w:rPr>
              <w:rFonts w:ascii="Arial" w:eastAsia="Times New Roman" w:hAnsi="Arial" w:cs="Arial"/>
              <w:i/>
              <w:iCs/>
              <w:sz w:val="24"/>
              <w:szCs w:val="24"/>
            </w:rPr>
            <w:t>Universidad Católica de Manizales</w:t>
          </w:r>
          <w:r w:rsidRPr="005219DE">
            <w:rPr>
              <w:rFonts w:ascii="Arial" w:eastAsia="Times New Roman" w:hAnsi="Arial" w:cs="Arial"/>
              <w:sz w:val="24"/>
              <w:szCs w:val="24"/>
            </w:rPr>
            <w:t>, 2016.</w:t>
          </w:r>
        </w:p>
        <w:p w14:paraId="4648D02F" w14:textId="77777777" w:rsidR="00B11859" w:rsidRPr="005219DE" w:rsidRDefault="00B11859" w:rsidP="005219DE">
          <w:pPr>
            <w:autoSpaceDE w:val="0"/>
            <w:autoSpaceDN w:val="0"/>
            <w:spacing w:line="360" w:lineRule="auto"/>
            <w:ind w:hanging="640"/>
            <w:jc w:val="both"/>
            <w:divId w:val="763385377"/>
            <w:rPr>
              <w:rFonts w:ascii="Arial" w:eastAsia="Times New Roman" w:hAnsi="Arial" w:cs="Arial"/>
              <w:sz w:val="24"/>
              <w:szCs w:val="24"/>
              <w:lang w:val="en-US"/>
            </w:rPr>
          </w:pPr>
          <w:r w:rsidRPr="005219DE">
            <w:rPr>
              <w:rFonts w:ascii="Arial" w:eastAsia="Times New Roman" w:hAnsi="Arial" w:cs="Arial"/>
              <w:sz w:val="24"/>
              <w:szCs w:val="24"/>
              <w:lang w:val="en-US"/>
            </w:rPr>
            <w:t>[16]</w:t>
          </w:r>
          <w:r w:rsidRPr="005219DE">
            <w:rPr>
              <w:rFonts w:ascii="Arial" w:eastAsia="Times New Roman" w:hAnsi="Arial" w:cs="Arial"/>
              <w:sz w:val="24"/>
              <w:szCs w:val="24"/>
              <w:lang w:val="en-US"/>
            </w:rPr>
            <w:tab/>
            <w:t>A. Silva Sprok, “Conceptualization of the Models of Learning Styles”.</w:t>
          </w:r>
        </w:p>
        <w:p w14:paraId="7267828C" w14:textId="77777777" w:rsidR="00B11859" w:rsidRPr="005219DE" w:rsidRDefault="00B11859" w:rsidP="005219DE">
          <w:pPr>
            <w:autoSpaceDE w:val="0"/>
            <w:autoSpaceDN w:val="0"/>
            <w:spacing w:line="360" w:lineRule="auto"/>
            <w:ind w:hanging="640"/>
            <w:jc w:val="both"/>
            <w:divId w:val="1174612248"/>
            <w:rPr>
              <w:rFonts w:ascii="Arial" w:eastAsia="Times New Roman" w:hAnsi="Arial" w:cs="Arial"/>
              <w:sz w:val="24"/>
              <w:szCs w:val="24"/>
            </w:rPr>
          </w:pPr>
          <w:r w:rsidRPr="005219DE">
            <w:rPr>
              <w:rFonts w:ascii="Arial" w:eastAsia="Times New Roman" w:hAnsi="Arial" w:cs="Arial"/>
              <w:sz w:val="24"/>
              <w:szCs w:val="24"/>
            </w:rPr>
            <w:t>[17]</w:t>
          </w:r>
          <w:r w:rsidRPr="005219DE">
            <w:rPr>
              <w:rFonts w:ascii="Arial" w:eastAsia="Times New Roman" w:hAnsi="Arial" w:cs="Arial"/>
              <w:sz w:val="24"/>
              <w:szCs w:val="24"/>
            </w:rPr>
            <w:tab/>
            <w:t>D. Kolb, “Test de Kolb para Estilos de Aprendizaje”, 1998.</w:t>
          </w:r>
        </w:p>
        <w:p w14:paraId="08082F25" w14:textId="77777777" w:rsidR="00B11859" w:rsidRPr="005219DE" w:rsidRDefault="00B11859" w:rsidP="005219DE">
          <w:pPr>
            <w:autoSpaceDE w:val="0"/>
            <w:autoSpaceDN w:val="0"/>
            <w:spacing w:line="360" w:lineRule="auto"/>
            <w:ind w:hanging="640"/>
            <w:jc w:val="both"/>
            <w:divId w:val="59258749"/>
            <w:rPr>
              <w:rFonts w:ascii="Arial" w:eastAsia="Times New Roman" w:hAnsi="Arial" w:cs="Arial"/>
              <w:sz w:val="24"/>
              <w:szCs w:val="24"/>
            </w:rPr>
          </w:pPr>
          <w:r w:rsidRPr="005219DE">
            <w:rPr>
              <w:rFonts w:ascii="Arial" w:eastAsia="Times New Roman" w:hAnsi="Arial" w:cs="Arial"/>
              <w:sz w:val="24"/>
              <w:szCs w:val="24"/>
              <w:lang w:val="en-US"/>
            </w:rPr>
            <w:t>[18]</w:t>
          </w:r>
          <w:r w:rsidRPr="005219DE">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5219DE">
            <w:rPr>
              <w:rFonts w:ascii="Arial" w:eastAsia="Times New Roman" w:hAnsi="Arial" w:cs="Arial"/>
              <w:sz w:val="24"/>
              <w:szCs w:val="24"/>
            </w:rPr>
            <w:t>[En línea]. Disponible en: http://www2.le.ac.uk/departments/gradschool/training/resources/teaching/theories/honey-</w:t>
          </w:r>
        </w:p>
        <w:p w14:paraId="3D0562B4" w14:textId="77777777" w:rsidR="00B11859" w:rsidRPr="005219DE" w:rsidRDefault="00B11859" w:rsidP="005219DE">
          <w:pPr>
            <w:autoSpaceDE w:val="0"/>
            <w:autoSpaceDN w:val="0"/>
            <w:spacing w:line="360" w:lineRule="auto"/>
            <w:ind w:hanging="640"/>
            <w:jc w:val="both"/>
            <w:divId w:val="1030954701"/>
            <w:rPr>
              <w:rFonts w:ascii="Arial" w:eastAsia="Times New Roman" w:hAnsi="Arial" w:cs="Arial"/>
              <w:sz w:val="24"/>
              <w:szCs w:val="24"/>
              <w:lang w:val="en-US"/>
            </w:rPr>
          </w:pPr>
          <w:r w:rsidRPr="005219DE">
            <w:rPr>
              <w:rFonts w:ascii="Arial" w:eastAsia="Times New Roman" w:hAnsi="Arial" w:cs="Arial"/>
              <w:sz w:val="24"/>
              <w:szCs w:val="24"/>
              <w:lang w:val="en-US"/>
            </w:rPr>
            <w:t>[19]</w:t>
          </w:r>
          <w:r w:rsidRPr="005219DE">
            <w:rPr>
              <w:rFonts w:ascii="Arial" w:eastAsia="Times New Roman" w:hAnsi="Arial" w:cs="Arial"/>
              <w:sz w:val="24"/>
              <w:szCs w:val="24"/>
              <w:lang w:val="en-US"/>
            </w:rPr>
            <w:tab/>
            <w:t>P. Honey y A. Mumford, “Honey and Mumford: Learning Styles Questionnaire”, 1986.</w:t>
          </w:r>
        </w:p>
        <w:p w14:paraId="12A85914" w14:textId="77777777" w:rsidR="00B11859" w:rsidRPr="005219DE" w:rsidRDefault="00B11859" w:rsidP="005219DE">
          <w:pPr>
            <w:autoSpaceDE w:val="0"/>
            <w:autoSpaceDN w:val="0"/>
            <w:spacing w:line="360" w:lineRule="auto"/>
            <w:ind w:hanging="640"/>
            <w:jc w:val="both"/>
            <w:divId w:val="639071764"/>
            <w:rPr>
              <w:rFonts w:ascii="Arial" w:eastAsia="Times New Roman" w:hAnsi="Arial" w:cs="Arial"/>
              <w:sz w:val="24"/>
              <w:szCs w:val="24"/>
            </w:rPr>
          </w:pPr>
          <w:r w:rsidRPr="005219DE">
            <w:rPr>
              <w:rFonts w:ascii="Arial" w:eastAsia="Times New Roman" w:hAnsi="Arial" w:cs="Arial"/>
              <w:sz w:val="24"/>
              <w:szCs w:val="24"/>
            </w:rPr>
            <w:t>[20]</w:t>
          </w:r>
          <w:r w:rsidRPr="005219DE">
            <w:rPr>
              <w:rFonts w:ascii="Arial" w:eastAsia="Times New Roman" w:hAnsi="Arial" w:cs="Arial"/>
              <w:sz w:val="24"/>
              <w:szCs w:val="24"/>
            </w:rPr>
            <w:tab/>
            <w:t>U. Universidad Autónoma de México, “Cuestionario Honey - Alonso de Estilos de Aprendizaje”, 2009.</w:t>
          </w:r>
        </w:p>
        <w:p w14:paraId="5F6E04E4" w14:textId="77777777" w:rsidR="00B11859" w:rsidRPr="005219DE" w:rsidRDefault="00B11859" w:rsidP="005219DE">
          <w:pPr>
            <w:autoSpaceDE w:val="0"/>
            <w:autoSpaceDN w:val="0"/>
            <w:spacing w:line="360" w:lineRule="auto"/>
            <w:ind w:hanging="640"/>
            <w:jc w:val="both"/>
            <w:divId w:val="2011761143"/>
            <w:rPr>
              <w:rFonts w:ascii="Arial" w:eastAsia="Times New Roman" w:hAnsi="Arial" w:cs="Arial"/>
              <w:sz w:val="24"/>
              <w:szCs w:val="24"/>
            </w:rPr>
          </w:pPr>
          <w:r w:rsidRPr="005219DE">
            <w:rPr>
              <w:rFonts w:ascii="Arial" w:eastAsia="Times New Roman" w:hAnsi="Arial" w:cs="Arial"/>
              <w:sz w:val="24"/>
              <w:szCs w:val="24"/>
            </w:rPr>
            <w:t>[21]</w:t>
          </w:r>
          <w:r w:rsidRPr="005219DE">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219DE">
            <w:rPr>
              <w:rFonts w:ascii="Arial" w:eastAsia="Times New Roman" w:hAnsi="Arial" w:cs="Arial"/>
              <w:i/>
              <w:iCs/>
              <w:sz w:val="24"/>
              <w:szCs w:val="24"/>
            </w:rPr>
            <w:t>Tendencias Pedagógicas</w:t>
          </w:r>
          <w:r w:rsidRPr="005219DE">
            <w:rPr>
              <w:rFonts w:ascii="Arial" w:eastAsia="Times New Roman" w:hAnsi="Arial" w:cs="Arial"/>
              <w:sz w:val="24"/>
              <w:szCs w:val="24"/>
            </w:rPr>
            <w:t>, vol. 37, pp. 104–120, dic. 2020, doi: 10.15366/tp2021.37.009.</w:t>
          </w:r>
        </w:p>
        <w:p w14:paraId="1ABE9A9D" w14:textId="77777777" w:rsidR="00B11859" w:rsidRPr="005219DE" w:rsidRDefault="00B11859" w:rsidP="005219DE">
          <w:pPr>
            <w:autoSpaceDE w:val="0"/>
            <w:autoSpaceDN w:val="0"/>
            <w:spacing w:line="360" w:lineRule="auto"/>
            <w:ind w:hanging="640"/>
            <w:jc w:val="both"/>
            <w:divId w:val="1236552451"/>
            <w:rPr>
              <w:rFonts w:ascii="Arial" w:eastAsia="Times New Roman" w:hAnsi="Arial" w:cs="Arial"/>
              <w:sz w:val="24"/>
              <w:szCs w:val="24"/>
            </w:rPr>
          </w:pPr>
          <w:r w:rsidRPr="005219DE">
            <w:rPr>
              <w:rFonts w:ascii="Arial" w:eastAsia="Times New Roman" w:hAnsi="Arial" w:cs="Arial"/>
              <w:sz w:val="24"/>
              <w:szCs w:val="24"/>
            </w:rPr>
            <w:t>[22]</w:t>
          </w:r>
          <w:r w:rsidRPr="005219DE">
            <w:rPr>
              <w:rFonts w:ascii="Arial" w:eastAsia="Times New Roman" w:hAnsi="Arial" w:cs="Arial"/>
              <w:sz w:val="24"/>
              <w:szCs w:val="24"/>
            </w:rPr>
            <w:tab/>
            <w:t>V. Sánchez y J. María, “Estilos de aprendizaje”, 2018.</w:t>
          </w:r>
        </w:p>
        <w:p w14:paraId="1D3E2F36" w14:textId="77777777" w:rsidR="00B11859" w:rsidRPr="005219DE" w:rsidRDefault="00B11859" w:rsidP="005219DE">
          <w:pPr>
            <w:autoSpaceDE w:val="0"/>
            <w:autoSpaceDN w:val="0"/>
            <w:spacing w:line="360" w:lineRule="auto"/>
            <w:ind w:hanging="640"/>
            <w:jc w:val="both"/>
            <w:divId w:val="1054423315"/>
            <w:rPr>
              <w:rFonts w:ascii="Arial" w:eastAsia="Times New Roman" w:hAnsi="Arial" w:cs="Arial"/>
              <w:sz w:val="24"/>
              <w:szCs w:val="24"/>
            </w:rPr>
          </w:pPr>
          <w:r w:rsidRPr="005219DE">
            <w:rPr>
              <w:rFonts w:ascii="Arial" w:eastAsia="Times New Roman" w:hAnsi="Arial" w:cs="Arial"/>
              <w:sz w:val="24"/>
              <w:szCs w:val="24"/>
              <w:lang w:val="en-US"/>
            </w:rPr>
            <w:t>[23]</w:t>
          </w:r>
          <w:r w:rsidRPr="005219DE">
            <w:rPr>
              <w:rFonts w:ascii="Arial" w:eastAsia="Times New Roman" w:hAnsi="Arial" w:cs="Arial"/>
              <w:sz w:val="24"/>
              <w:szCs w:val="24"/>
              <w:lang w:val="en-US"/>
            </w:rPr>
            <w:tab/>
            <w:t xml:space="preserve">M. J. Provitera, “Learning And Teaching Styles In Management Education: Identifying, Analyzing, And Facilitating”, 2008. </w:t>
          </w:r>
          <w:r w:rsidRPr="005219DE">
            <w:rPr>
              <w:rFonts w:ascii="Arial" w:eastAsia="Times New Roman" w:hAnsi="Arial" w:cs="Arial"/>
              <w:sz w:val="24"/>
              <w:szCs w:val="24"/>
            </w:rPr>
            <w:t>[En línea]. Disponible en: http://longleaf.net/teachingstyle.html</w:t>
          </w:r>
        </w:p>
        <w:p w14:paraId="75A5EA9A" w14:textId="77777777" w:rsidR="00B11859" w:rsidRPr="005219DE" w:rsidRDefault="00B11859" w:rsidP="005219DE">
          <w:pPr>
            <w:autoSpaceDE w:val="0"/>
            <w:autoSpaceDN w:val="0"/>
            <w:spacing w:line="360" w:lineRule="auto"/>
            <w:ind w:hanging="640"/>
            <w:jc w:val="both"/>
            <w:divId w:val="954945290"/>
            <w:rPr>
              <w:rFonts w:ascii="Arial" w:eastAsia="Times New Roman" w:hAnsi="Arial" w:cs="Arial"/>
              <w:sz w:val="24"/>
              <w:szCs w:val="24"/>
            </w:rPr>
          </w:pPr>
          <w:r w:rsidRPr="005219DE">
            <w:rPr>
              <w:rFonts w:ascii="Arial" w:eastAsia="Times New Roman" w:hAnsi="Arial" w:cs="Arial"/>
              <w:sz w:val="24"/>
              <w:szCs w:val="24"/>
            </w:rPr>
            <w:lastRenderedPageBreak/>
            <w:t>[24]</w:t>
          </w:r>
          <w:r w:rsidRPr="005219DE">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79261ACA" w14:textId="77777777" w:rsidR="00B11859" w:rsidRPr="005219DE" w:rsidRDefault="00B11859" w:rsidP="005219DE">
          <w:pPr>
            <w:autoSpaceDE w:val="0"/>
            <w:autoSpaceDN w:val="0"/>
            <w:spacing w:line="360" w:lineRule="auto"/>
            <w:ind w:hanging="640"/>
            <w:jc w:val="both"/>
            <w:divId w:val="1189102398"/>
            <w:rPr>
              <w:rFonts w:ascii="Arial" w:eastAsia="Times New Roman" w:hAnsi="Arial" w:cs="Arial"/>
              <w:sz w:val="24"/>
              <w:szCs w:val="24"/>
              <w:lang w:val="en-US"/>
            </w:rPr>
          </w:pPr>
          <w:r w:rsidRPr="005219DE">
            <w:rPr>
              <w:rFonts w:ascii="Arial" w:eastAsia="Times New Roman" w:hAnsi="Arial" w:cs="Arial"/>
              <w:sz w:val="24"/>
              <w:szCs w:val="24"/>
              <w:lang w:val="en-US"/>
            </w:rPr>
            <w:t>[25]</w:t>
          </w:r>
          <w:r w:rsidRPr="005219DE">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45DEB989" w14:textId="77777777" w:rsidR="00B11859" w:rsidRPr="005219DE" w:rsidRDefault="00B11859" w:rsidP="005219DE">
          <w:pPr>
            <w:autoSpaceDE w:val="0"/>
            <w:autoSpaceDN w:val="0"/>
            <w:spacing w:line="360" w:lineRule="auto"/>
            <w:ind w:hanging="640"/>
            <w:jc w:val="both"/>
            <w:divId w:val="975260678"/>
            <w:rPr>
              <w:rFonts w:ascii="Arial" w:eastAsia="Times New Roman" w:hAnsi="Arial" w:cs="Arial"/>
              <w:sz w:val="24"/>
              <w:szCs w:val="24"/>
              <w:lang w:val="en-US"/>
            </w:rPr>
          </w:pPr>
          <w:r w:rsidRPr="005219DE">
            <w:rPr>
              <w:rFonts w:ascii="Arial" w:eastAsia="Times New Roman" w:hAnsi="Arial" w:cs="Arial"/>
              <w:sz w:val="24"/>
              <w:szCs w:val="24"/>
              <w:lang w:val="en-US"/>
            </w:rPr>
            <w:t>[26]</w:t>
          </w:r>
          <w:r w:rsidRPr="005219D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0C8083E1" w14:textId="77777777" w:rsidR="00B11859" w:rsidRPr="005219DE" w:rsidRDefault="00B11859" w:rsidP="005219DE">
          <w:pPr>
            <w:autoSpaceDE w:val="0"/>
            <w:autoSpaceDN w:val="0"/>
            <w:spacing w:line="360" w:lineRule="auto"/>
            <w:ind w:hanging="640"/>
            <w:jc w:val="both"/>
            <w:divId w:val="852038229"/>
            <w:rPr>
              <w:rFonts w:ascii="Arial" w:eastAsia="Times New Roman" w:hAnsi="Arial" w:cs="Arial"/>
              <w:sz w:val="24"/>
              <w:szCs w:val="24"/>
              <w:lang w:val="en-US"/>
            </w:rPr>
          </w:pPr>
          <w:r w:rsidRPr="005219DE">
            <w:rPr>
              <w:rFonts w:ascii="Arial" w:eastAsia="Times New Roman" w:hAnsi="Arial" w:cs="Arial"/>
              <w:sz w:val="24"/>
              <w:szCs w:val="24"/>
              <w:lang w:val="en-US"/>
            </w:rPr>
            <w:t>[27]</w:t>
          </w:r>
          <w:r w:rsidRPr="005219DE">
            <w:rPr>
              <w:rFonts w:ascii="Arial" w:eastAsia="Times New Roman" w:hAnsi="Arial" w:cs="Arial"/>
              <w:sz w:val="24"/>
              <w:szCs w:val="24"/>
              <w:lang w:val="en-US"/>
            </w:rPr>
            <w:tab/>
            <w:t>D. DiCarlo, “RANDOM NUMBER GENERATION 2 Acceptance of Senior Honors Thesis”.</w:t>
          </w:r>
        </w:p>
        <w:p w14:paraId="395010AD" w14:textId="77777777" w:rsidR="00B11859" w:rsidRPr="005219DE" w:rsidRDefault="00B11859" w:rsidP="005219DE">
          <w:pPr>
            <w:autoSpaceDE w:val="0"/>
            <w:autoSpaceDN w:val="0"/>
            <w:spacing w:line="360" w:lineRule="auto"/>
            <w:ind w:hanging="640"/>
            <w:jc w:val="both"/>
            <w:divId w:val="1475216876"/>
            <w:rPr>
              <w:rFonts w:ascii="Arial" w:eastAsia="Times New Roman" w:hAnsi="Arial" w:cs="Arial"/>
              <w:sz w:val="24"/>
              <w:szCs w:val="24"/>
              <w:lang w:val="en-US"/>
            </w:rPr>
          </w:pPr>
          <w:r w:rsidRPr="005219DE">
            <w:rPr>
              <w:rFonts w:ascii="Arial" w:eastAsia="Times New Roman" w:hAnsi="Arial" w:cs="Arial"/>
              <w:sz w:val="24"/>
              <w:szCs w:val="24"/>
            </w:rPr>
            <w:t>[28]</w:t>
          </w:r>
          <w:r w:rsidRPr="005219DE">
            <w:rPr>
              <w:rFonts w:ascii="Arial" w:eastAsia="Times New Roman" w:hAnsi="Arial" w:cs="Arial"/>
              <w:sz w:val="24"/>
              <w:szCs w:val="24"/>
            </w:rPr>
            <w:tab/>
            <w:t xml:space="preserve">M. Rosa y R. Fernández, “Estilos de enseñanza y estilos de aprendizaje: implicaciones para la educación por ciclos”. </w:t>
          </w:r>
          <w:r w:rsidRPr="005219DE">
            <w:rPr>
              <w:rFonts w:ascii="Arial" w:eastAsia="Times New Roman" w:hAnsi="Arial" w:cs="Arial"/>
              <w:sz w:val="24"/>
              <w:szCs w:val="24"/>
              <w:lang w:val="en-US"/>
            </w:rPr>
            <w:t>[En línea]. Disponible en: https://www.researchgate.net/publication/277795807</w:t>
          </w:r>
        </w:p>
        <w:p w14:paraId="4F9C90B1" w14:textId="77777777" w:rsidR="00B11859" w:rsidRPr="005219DE" w:rsidRDefault="00B11859" w:rsidP="005219DE">
          <w:pPr>
            <w:autoSpaceDE w:val="0"/>
            <w:autoSpaceDN w:val="0"/>
            <w:spacing w:line="360" w:lineRule="auto"/>
            <w:ind w:hanging="640"/>
            <w:jc w:val="both"/>
            <w:divId w:val="901796603"/>
            <w:rPr>
              <w:rFonts w:ascii="Arial" w:eastAsia="Times New Roman" w:hAnsi="Arial" w:cs="Arial"/>
              <w:sz w:val="24"/>
              <w:szCs w:val="24"/>
              <w:lang w:val="en-US"/>
            </w:rPr>
          </w:pPr>
          <w:r w:rsidRPr="005219DE">
            <w:rPr>
              <w:rFonts w:ascii="Arial" w:eastAsia="Times New Roman" w:hAnsi="Arial" w:cs="Arial"/>
              <w:sz w:val="24"/>
              <w:szCs w:val="24"/>
              <w:lang w:val="en-US"/>
            </w:rPr>
            <w:t>[29]</w:t>
          </w:r>
          <w:r w:rsidRPr="005219DE">
            <w:rPr>
              <w:rFonts w:ascii="Arial" w:eastAsia="Times New Roman" w:hAnsi="Arial" w:cs="Arial"/>
              <w:sz w:val="24"/>
              <w:szCs w:val="24"/>
              <w:lang w:val="en-US"/>
            </w:rPr>
            <w:tab/>
            <w:t>Z. H. Gao, “Teaching Physical Education Using the Spectrum of Teaching Style: Introduction to Mosston’s Spectrum of Teaching Style”, 2012.</w:t>
          </w:r>
        </w:p>
        <w:p w14:paraId="4467B9F5" w14:textId="77777777" w:rsidR="00B11859" w:rsidRPr="005219DE" w:rsidRDefault="00B11859" w:rsidP="005219DE">
          <w:pPr>
            <w:autoSpaceDE w:val="0"/>
            <w:autoSpaceDN w:val="0"/>
            <w:spacing w:line="360" w:lineRule="auto"/>
            <w:ind w:hanging="640"/>
            <w:jc w:val="both"/>
            <w:divId w:val="2043507248"/>
            <w:rPr>
              <w:rFonts w:ascii="Arial" w:eastAsia="Times New Roman" w:hAnsi="Arial" w:cs="Arial"/>
              <w:sz w:val="24"/>
              <w:szCs w:val="24"/>
              <w:lang w:val="en-US"/>
            </w:rPr>
          </w:pPr>
          <w:r w:rsidRPr="005219DE">
            <w:rPr>
              <w:rFonts w:ascii="Arial" w:eastAsia="Times New Roman" w:hAnsi="Arial" w:cs="Arial"/>
              <w:sz w:val="24"/>
              <w:szCs w:val="24"/>
              <w:lang w:val="en-US"/>
            </w:rPr>
            <w:t>[30]</w:t>
          </w:r>
          <w:r w:rsidRPr="005219DE">
            <w:rPr>
              <w:rFonts w:ascii="Arial" w:eastAsia="Times New Roman" w:hAnsi="Arial" w:cs="Arial"/>
              <w:sz w:val="24"/>
              <w:szCs w:val="24"/>
              <w:lang w:val="en-US"/>
            </w:rPr>
            <w:tab/>
            <w:t>A. F. Grasha, “A Matter of Style: The Teacher as Expert, Formal Authority, Personal Model”, 1994.</w:t>
          </w:r>
        </w:p>
        <w:p w14:paraId="5A55B5CF" w14:textId="77777777" w:rsidR="00B11859" w:rsidRPr="005219DE" w:rsidRDefault="00B11859" w:rsidP="005219DE">
          <w:pPr>
            <w:autoSpaceDE w:val="0"/>
            <w:autoSpaceDN w:val="0"/>
            <w:spacing w:line="360" w:lineRule="auto"/>
            <w:ind w:hanging="640"/>
            <w:jc w:val="both"/>
            <w:divId w:val="1340308953"/>
            <w:rPr>
              <w:rFonts w:ascii="Arial" w:eastAsia="Times New Roman" w:hAnsi="Arial" w:cs="Arial"/>
              <w:sz w:val="24"/>
              <w:szCs w:val="24"/>
            </w:rPr>
          </w:pPr>
          <w:r w:rsidRPr="005219DE">
            <w:rPr>
              <w:rFonts w:ascii="Arial" w:eastAsia="Times New Roman" w:hAnsi="Arial" w:cs="Arial"/>
              <w:sz w:val="24"/>
              <w:szCs w:val="24"/>
            </w:rPr>
            <w:t>[31]</w:t>
          </w:r>
          <w:r w:rsidRPr="005219D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5219DE">
            <w:rPr>
              <w:rFonts w:ascii="Arial" w:eastAsia="Times New Roman" w:hAnsi="Arial" w:cs="Arial"/>
              <w:i/>
              <w:iCs/>
              <w:sz w:val="24"/>
              <w:szCs w:val="24"/>
            </w:rPr>
            <w:t>Revista Electrónica Educare</w:t>
          </w:r>
          <w:r w:rsidRPr="005219DE">
            <w:rPr>
              <w:rFonts w:ascii="Arial" w:eastAsia="Times New Roman" w:hAnsi="Arial" w:cs="Arial"/>
              <w:sz w:val="24"/>
              <w:szCs w:val="24"/>
            </w:rPr>
            <w:t>, vol. 20, núm. 3, p. 1, sep. 2016, doi: 10.15359/ree.20-3.7.</w:t>
          </w:r>
        </w:p>
        <w:p w14:paraId="252C9CD1" w14:textId="77777777" w:rsidR="00B11859" w:rsidRPr="005219DE" w:rsidRDefault="00B11859" w:rsidP="005219DE">
          <w:pPr>
            <w:autoSpaceDE w:val="0"/>
            <w:autoSpaceDN w:val="0"/>
            <w:spacing w:line="360" w:lineRule="auto"/>
            <w:ind w:hanging="640"/>
            <w:jc w:val="both"/>
            <w:divId w:val="304815990"/>
            <w:rPr>
              <w:rFonts w:ascii="Arial" w:eastAsia="Times New Roman" w:hAnsi="Arial" w:cs="Arial"/>
              <w:sz w:val="24"/>
              <w:szCs w:val="24"/>
              <w:lang w:val="en-US"/>
            </w:rPr>
          </w:pPr>
          <w:r w:rsidRPr="005219DE">
            <w:rPr>
              <w:rFonts w:ascii="Arial" w:eastAsia="Times New Roman" w:hAnsi="Arial" w:cs="Arial"/>
              <w:sz w:val="24"/>
              <w:szCs w:val="24"/>
              <w:lang w:val="en-US"/>
            </w:rPr>
            <w:t>[32]</w:t>
          </w:r>
          <w:r w:rsidRPr="005219DE">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3B88D6DE" w14:textId="77777777" w:rsidR="00B11859" w:rsidRPr="005219DE" w:rsidRDefault="00B11859" w:rsidP="005219DE">
          <w:pPr>
            <w:autoSpaceDE w:val="0"/>
            <w:autoSpaceDN w:val="0"/>
            <w:spacing w:line="360" w:lineRule="auto"/>
            <w:ind w:hanging="640"/>
            <w:jc w:val="both"/>
            <w:divId w:val="2140299575"/>
            <w:rPr>
              <w:rFonts w:ascii="Arial" w:eastAsia="Times New Roman" w:hAnsi="Arial" w:cs="Arial"/>
              <w:sz w:val="24"/>
              <w:szCs w:val="24"/>
              <w:lang w:val="en-US"/>
            </w:rPr>
          </w:pPr>
          <w:r w:rsidRPr="005219DE">
            <w:rPr>
              <w:rFonts w:ascii="Arial" w:eastAsia="Times New Roman" w:hAnsi="Arial" w:cs="Arial"/>
              <w:sz w:val="24"/>
              <w:szCs w:val="24"/>
              <w:lang w:val="en-US"/>
            </w:rPr>
            <w:t>[33]</w:t>
          </w:r>
          <w:r w:rsidRPr="005219DE">
            <w:rPr>
              <w:rFonts w:ascii="Arial" w:eastAsia="Times New Roman" w:hAnsi="Arial" w:cs="Arial"/>
              <w:sz w:val="24"/>
              <w:szCs w:val="24"/>
              <w:lang w:val="en-US"/>
            </w:rPr>
            <w:tab/>
            <w:t>E. Moreno, G. José, y M. Cascón Barbero, “Matching Theory: The Roomates Problem”, 2021.</w:t>
          </w:r>
        </w:p>
        <w:p w14:paraId="0BA7CD6E" w14:textId="77777777" w:rsidR="00B11859" w:rsidRPr="005219DE" w:rsidRDefault="00B11859" w:rsidP="005219DE">
          <w:pPr>
            <w:autoSpaceDE w:val="0"/>
            <w:autoSpaceDN w:val="0"/>
            <w:spacing w:line="360" w:lineRule="auto"/>
            <w:ind w:hanging="640"/>
            <w:jc w:val="both"/>
            <w:divId w:val="362441764"/>
            <w:rPr>
              <w:rFonts w:ascii="Arial" w:eastAsia="Times New Roman" w:hAnsi="Arial" w:cs="Arial"/>
              <w:sz w:val="24"/>
              <w:szCs w:val="24"/>
              <w:lang w:val="en-US"/>
            </w:rPr>
          </w:pPr>
          <w:r w:rsidRPr="005219DE">
            <w:rPr>
              <w:rFonts w:ascii="Arial" w:eastAsia="Times New Roman" w:hAnsi="Arial" w:cs="Arial"/>
              <w:sz w:val="24"/>
              <w:szCs w:val="24"/>
              <w:lang w:val="en-US"/>
            </w:rPr>
            <w:lastRenderedPageBreak/>
            <w:t>[34]</w:t>
          </w:r>
          <w:r w:rsidRPr="005219DE">
            <w:rPr>
              <w:rFonts w:ascii="Arial" w:eastAsia="Times New Roman" w:hAnsi="Arial" w:cs="Arial"/>
              <w:sz w:val="24"/>
              <w:szCs w:val="24"/>
              <w:lang w:val="en-US"/>
            </w:rPr>
            <w:tab/>
            <w:t>P. Winkler, “Combinatorics 18.315 Chapter 2 - Matching Theory”, 2004.</w:t>
          </w:r>
        </w:p>
        <w:p w14:paraId="3F80B314" w14:textId="77777777" w:rsidR="00B11859" w:rsidRPr="005219DE" w:rsidRDefault="00B11859" w:rsidP="005219DE">
          <w:pPr>
            <w:autoSpaceDE w:val="0"/>
            <w:autoSpaceDN w:val="0"/>
            <w:spacing w:line="360" w:lineRule="auto"/>
            <w:ind w:hanging="640"/>
            <w:jc w:val="both"/>
            <w:divId w:val="1302268547"/>
            <w:rPr>
              <w:rFonts w:ascii="Arial" w:eastAsia="Times New Roman" w:hAnsi="Arial" w:cs="Arial"/>
              <w:sz w:val="24"/>
              <w:szCs w:val="24"/>
            </w:rPr>
          </w:pPr>
          <w:r w:rsidRPr="005219DE">
            <w:rPr>
              <w:rFonts w:ascii="Arial" w:eastAsia="Times New Roman" w:hAnsi="Arial" w:cs="Arial"/>
              <w:sz w:val="24"/>
              <w:szCs w:val="24"/>
            </w:rPr>
            <w:t>[35]</w:t>
          </w:r>
          <w:r w:rsidRPr="005219DE">
            <w:rPr>
              <w:rFonts w:ascii="Arial" w:eastAsia="Times New Roman" w:hAnsi="Arial" w:cs="Arial"/>
              <w:sz w:val="24"/>
              <w:szCs w:val="24"/>
            </w:rPr>
            <w:tab/>
            <w:t>J. P. Torrez-Martínez, “Introducción a la Teoría de Emparejamientos”.</w:t>
          </w:r>
        </w:p>
        <w:p w14:paraId="4762CFFF" w14:textId="77777777" w:rsidR="00B11859" w:rsidRPr="005219DE" w:rsidRDefault="00B11859" w:rsidP="005219DE">
          <w:pPr>
            <w:autoSpaceDE w:val="0"/>
            <w:autoSpaceDN w:val="0"/>
            <w:spacing w:line="360" w:lineRule="auto"/>
            <w:ind w:hanging="640"/>
            <w:jc w:val="both"/>
            <w:divId w:val="1616712172"/>
            <w:rPr>
              <w:rFonts w:ascii="Arial" w:eastAsia="Times New Roman" w:hAnsi="Arial" w:cs="Arial"/>
              <w:sz w:val="24"/>
              <w:szCs w:val="24"/>
              <w:lang w:val="en-US"/>
            </w:rPr>
          </w:pPr>
          <w:r w:rsidRPr="005219DE">
            <w:rPr>
              <w:rFonts w:ascii="Arial" w:eastAsia="Times New Roman" w:hAnsi="Arial" w:cs="Arial"/>
              <w:sz w:val="24"/>
              <w:szCs w:val="24"/>
              <w:lang w:val="en-US"/>
            </w:rPr>
            <w:t>[36]</w:t>
          </w:r>
          <w:r w:rsidRPr="005219DE">
            <w:rPr>
              <w:rFonts w:ascii="Arial" w:eastAsia="Times New Roman" w:hAnsi="Arial" w:cs="Arial"/>
              <w:sz w:val="24"/>
              <w:szCs w:val="24"/>
              <w:lang w:val="en-US"/>
            </w:rPr>
            <w:tab/>
            <w:t xml:space="preserve">Z. Han, Y. Gu, y W. Saad, “Fundamentals of Matching Theory”, en </w:t>
          </w:r>
          <w:r w:rsidRPr="005219DE">
            <w:rPr>
              <w:rFonts w:ascii="Arial" w:eastAsia="Times New Roman" w:hAnsi="Arial" w:cs="Arial"/>
              <w:i/>
              <w:iCs/>
              <w:sz w:val="24"/>
              <w:szCs w:val="24"/>
              <w:lang w:val="en-US"/>
            </w:rPr>
            <w:t>Matching Theory for Wireless Networks</w:t>
          </w:r>
          <w:r w:rsidRPr="005219DE">
            <w:rPr>
              <w:rFonts w:ascii="Arial" w:eastAsia="Times New Roman" w:hAnsi="Arial" w:cs="Arial"/>
              <w:sz w:val="24"/>
              <w:szCs w:val="24"/>
              <w:lang w:val="en-US"/>
            </w:rPr>
            <w:t>, Z. Han, Y. Gu, y W. Saad, Eds., Cham: Springer International Publishing, 2017, pp. 9–15. doi: 10.1007/978-3-319-56252-0_2.</w:t>
          </w:r>
        </w:p>
        <w:p w14:paraId="34D23949" w14:textId="77777777" w:rsidR="00B11859" w:rsidRPr="005219DE" w:rsidRDefault="00B11859" w:rsidP="005219DE">
          <w:pPr>
            <w:autoSpaceDE w:val="0"/>
            <w:autoSpaceDN w:val="0"/>
            <w:spacing w:line="360" w:lineRule="auto"/>
            <w:ind w:hanging="640"/>
            <w:jc w:val="both"/>
            <w:divId w:val="515120103"/>
            <w:rPr>
              <w:rFonts w:ascii="Arial" w:eastAsia="Times New Roman" w:hAnsi="Arial" w:cs="Arial"/>
              <w:sz w:val="24"/>
              <w:szCs w:val="24"/>
              <w:lang w:val="en-US"/>
            </w:rPr>
          </w:pPr>
          <w:r w:rsidRPr="005219DE">
            <w:rPr>
              <w:rFonts w:ascii="Arial" w:eastAsia="Times New Roman" w:hAnsi="Arial" w:cs="Arial"/>
              <w:sz w:val="24"/>
              <w:szCs w:val="24"/>
              <w:lang w:val="en-US"/>
            </w:rPr>
            <w:t>[37]</w:t>
          </w:r>
          <w:r w:rsidRPr="005219DE">
            <w:rPr>
              <w:rFonts w:ascii="Arial" w:eastAsia="Times New Roman" w:hAnsi="Arial" w:cs="Arial"/>
              <w:sz w:val="24"/>
              <w:szCs w:val="24"/>
              <w:lang w:val="en-US"/>
            </w:rPr>
            <w:tab/>
            <w:t>E. Mayr y H. Räcke, “A Fast Matching Algorithm Analysis Hopcroft-Karp”.</w:t>
          </w:r>
        </w:p>
        <w:p w14:paraId="7FEC8294" w14:textId="77777777" w:rsidR="00B11859" w:rsidRPr="005219DE" w:rsidRDefault="00B11859" w:rsidP="005219DE">
          <w:pPr>
            <w:autoSpaceDE w:val="0"/>
            <w:autoSpaceDN w:val="0"/>
            <w:spacing w:line="360" w:lineRule="auto"/>
            <w:ind w:hanging="640"/>
            <w:jc w:val="both"/>
            <w:divId w:val="270088288"/>
            <w:rPr>
              <w:rFonts w:ascii="Arial" w:eastAsia="Times New Roman" w:hAnsi="Arial" w:cs="Arial"/>
              <w:sz w:val="24"/>
              <w:szCs w:val="24"/>
              <w:lang w:val="en-US"/>
            </w:rPr>
          </w:pPr>
          <w:r w:rsidRPr="005219DE">
            <w:rPr>
              <w:rFonts w:ascii="Arial" w:eastAsia="Times New Roman" w:hAnsi="Arial" w:cs="Arial"/>
              <w:sz w:val="24"/>
              <w:szCs w:val="24"/>
              <w:lang w:val="en-US"/>
            </w:rPr>
            <w:t>[38]</w:t>
          </w:r>
          <w:r w:rsidRPr="005219DE">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2F5A5889" w14:textId="77777777" w:rsidR="00B11859" w:rsidRPr="005219DE" w:rsidRDefault="00B11859" w:rsidP="005219DE">
          <w:pPr>
            <w:autoSpaceDE w:val="0"/>
            <w:autoSpaceDN w:val="0"/>
            <w:spacing w:line="360" w:lineRule="auto"/>
            <w:ind w:hanging="640"/>
            <w:jc w:val="both"/>
            <w:divId w:val="1313439099"/>
            <w:rPr>
              <w:rFonts w:ascii="Arial" w:eastAsia="Times New Roman" w:hAnsi="Arial" w:cs="Arial"/>
              <w:sz w:val="24"/>
              <w:szCs w:val="24"/>
              <w:lang w:val="en-US"/>
            </w:rPr>
          </w:pPr>
          <w:r w:rsidRPr="005219DE">
            <w:rPr>
              <w:rFonts w:ascii="Arial" w:eastAsia="Times New Roman" w:hAnsi="Arial" w:cs="Arial"/>
              <w:sz w:val="24"/>
              <w:szCs w:val="24"/>
              <w:lang w:val="en-US"/>
            </w:rPr>
            <w:t>[39]</w:t>
          </w:r>
          <w:r w:rsidRPr="005219DE">
            <w:rPr>
              <w:rFonts w:ascii="Arial" w:eastAsia="Times New Roman" w:hAnsi="Arial" w:cs="Arial"/>
              <w:sz w:val="24"/>
              <w:szCs w:val="24"/>
              <w:lang w:val="en-US"/>
            </w:rPr>
            <w:tab/>
            <w:t xml:space="preserve">S. Kuller, “CMSC 651 Advanced Algorithms”, </w:t>
          </w:r>
          <w:r w:rsidRPr="005219DE">
            <w:rPr>
              <w:rFonts w:ascii="Arial" w:eastAsia="Times New Roman" w:hAnsi="Arial" w:cs="Arial"/>
              <w:i/>
              <w:iCs/>
              <w:sz w:val="24"/>
              <w:szCs w:val="24"/>
              <w:lang w:val="en-US"/>
            </w:rPr>
            <w:t>University of Maryland</w:t>
          </w:r>
          <w:r w:rsidRPr="005219DE">
            <w:rPr>
              <w:rFonts w:ascii="Arial" w:eastAsia="Times New Roman" w:hAnsi="Arial" w:cs="Arial"/>
              <w:sz w:val="24"/>
              <w:szCs w:val="24"/>
              <w:lang w:val="en-US"/>
            </w:rPr>
            <w:t>, vol. Lecture 3, pp. 1–3, 2002.</w:t>
          </w:r>
        </w:p>
        <w:p w14:paraId="3803417C" w14:textId="77777777" w:rsidR="00B11859" w:rsidRPr="005219DE" w:rsidRDefault="00B11859" w:rsidP="005219DE">
          <w:pPr>
            <w:autoSpaceDE w:val="0"/>
            <w:autoSpaceDN w:val="0"/>
            <w:spacing w:line="360" w:lineRule="auto"/>
            <w:ind w:hanging="640"/>
            <w:jc w:val="both"/>
            <w:divId w:val="278726271"/>
            <w:rPr>
              <w:rFonts w:ascii="Arial" w:eastAsia="Times New Roman" w:hAnsi="Arial" w:cs="Arial"/>
              <w:sz w:val="24"/>
              <w:szCs w:val="24"/>
              <w:lang w:val="en-US"/>
            </w:rPr>
          </w:pPr>
          <w:r w:rsidRPr="005219DE">
            <w:rPr>
              <w:rFonts w:ascii="Arial" w:eastAsia="Times New Roman" w:hAnsi="Arial" w:cs="Arial"/>
              <w:sz w:val="24"/>
              <w:szCs w:val="24"/>
              <w:lang w:val="en-US"/>
            </w:rPr>
            <w:t>[40]</w:t>
          </w:r>
          <w:r w:rsidRPr="005219DE">
            <w:rPr>
              <w:rFonts w:ascii="Arial" w:eastAsia="Times New Roman" w:hAnsi="Arial" w:cs="Arial"/>
              <w:sz w:val="24"/>
              <w:szCs w:val="24"/>
              <w:lang w:val="en-US"/>
            </w:rPr>
            <w:tab/>
            <w:t>J. E. Hopcroft y R. M. Karp, “Algorithm for Maximum Matchings in Bipartite Graphs”, 1973.</w:t>
          </w:r>
        </w:p>
        <w:p w14:paraId="6FF3F0FC" w14:textId="77777777" w:rsidR="00B11859" w:rsidRPr="005219DE" w:rsidRDefault="00B11859" w:rsidP="005219DE">
          <w:pPr>
            <w:autoSpaceDE w:val="0"/>
            <w:autoSpaceDN w:val="0"/>
            <w:spacing w:line="360" w:lineRule="auto"/>
            <w:ind w:hanging="640"/>
            <w:jc w:val="both"/>
            <w:divId w:val="1157454089"/>
            <w:rPr>
              <w:rFonts w:ascii="Arial" w:eastAsia="Times New Roman" w:hAnsi="Arial" w:cs="Arial"/>
              <w:sz w:val="24"/>
              <w:szCs w:val="24"/>
            </w:rPr>
          </w:pPr>
          <w:r w:rsidRPr="005219DE">
            <w:rPr>
              <w:rFonts w:ascii="Arial" w:eastAsia="Times New Roman" w:hAnsi="Arial" w:cs="Arial"/>
              <w:sz w:val="24"/>
              <w:szCs w:val="24"/>
            </w:rPr>
            <w:t>[41]</w:t>
          </w:r>
          <w:r w:rsidRPr="005219DE">
            <w:rPr>
              <w:rFonts w:ascii="Arial" w:eastAsia="Times New Roman" w:hAnsi="Arial" w:cs="Arial"/>
              <w:sz w:val="24"/>
              <w:szCs w:val="24"/>
            </w:rPr>
            <w:tab/>
            <w:t>R. Rossetti, A. Rocha, A. Pereira, P. Silva, y T. Fernandes, “Algoritmos em Grafos: Emparelhamentos (matching) e Casamentos Estáveis (stable marriage)”, 2010.</w:t>
          </w:r>
        </w:p>
        <w:p w14:paraId="7C70E390" w14:textId="77777777" w:rsidR="00B11859" w:rsidRPr="005219DE" w:rsidRDefault="00B11859" w:rsidP="005219DE">
          <w:pPr>
            <w:autoSpaceDE w:val="0"/>
            <w:autoSpaceDN w:val="0"/>
            <w:spacing w:line="360" w:lineRule="auto"/>
            <w:ind w:hanging="640"/>
            <w:jc w:val="both"/>
            <w:divId w:val="1280377837"/>
            <w:rPr>
              <w:rFonts w:ascii="Arial" w:eastAsia="Times New Roman" w:hAnsi="Arial" w:cs="Arial"/>
              <w:sz w:val="24"/>
              <w:szCs w:val="24"/>
              <w:lang w:val="en-US"/>
            </w:rPr>
          </w:pPr>
          <w:r w:rsidRPr="005219DE">
            <w:rPr>
              <w:rFonts w:ascii="Arial" w:eastAsia="Times New Roman" w:hAnsi="Arial" w:cs="Arial"/>
              <w:sz w:val="24"/>
              <w:szCs w:val="24"/>
              <w:lang w:val="en-US"/>
            </w:rPr>
            <w:t>[42]</w:t>
          </w:r>
          <w:r w:rsidRPr="005219DE">
            <w:rPr>
              <w:rFonts w:ascii="Arial" w:eastAsia="Times New Roman" w:hAnsi="Arial" w:cs="Arial"/>
              <w:sz w:val="24"/>
              <w:szCs w:val="24"/>
              <w:lang w:val="en-US"/>
            </w:rPr>
            <w:tab/>
            <w:t>J. De Mairena, “Matching Estable - Gale Shapley, 1962”.</w:t>
          </w:r>
        </w:p>
        <w:p w14:paraId="11D6FA6F" w14:textId="77777777" w:rsidR="00B11859" w:rsidRPr="005219DE" w:rsidRDefault="00B11859" w:rsidP="005219DE">
          <w:pPr>
            <w:autoSpaceDE w:val="0"/>
            <w:autoSpaceDN w:val="0"/>
            <w:spacing w:line="360" w:lineRule="auto"/>
            <w:ind w:hanging="640"/>
            <w:jc w:val="both"/>
            <w:divId w:val="448089067"/>
            <w:rPr>
              <w:rFonts w:ascii="Arial" w:eastAsia="Times New Roman" w:hAnsi="Arial" w:cs="Arial"/>
              <w:sz w:val="24"/>
              <w:szCs w:val="24"/>
              <w:lang w:val="en-US"/>
            </w:rPr>
          </w:pPr>
          <w:r w:rsidRPr="005219DE">
            <w:rPr>
              <w:rFonts w:ascii="Arial" w:eastAsia="Times New Roman" w:hAnsi="Arial" w:cs="Arial"/>
              <w:sz w:val="24"/>
              <w:szCs w:val="24"/>
              <w:lang w:val="en-US"/>
            </w:rPr>
            <w:t>[43]</w:t>
          </w:r>
          <w:r w:rsidRPr="005219DE">
            <w:rPr>
              <w:rFonts w:ascii="Arial" w:eastAsia="Times New Roman" w:hAnsi="Arial" w:cs="Arial"/>
              <w:sz w:val="24"/>
              <w:szCs w:val="24"/>
              <w:lang w:val="en-US"/>
            </w:rPr>
            <w:tab/>
            <w:t xml:space="preserve">L. Zhou, “Stable matchings and equilibrium outcomes of the Gale-Shapley’s algorithm for the marriage problem”, </w:t>
          </w:r>
          <w:r w:rsidRPr="005219DE">
            <w:rPr>
              <w:rFonts w:ascii="Arial" w:eastAsia="Times New Roman" w:hAnsi="Arial" w:cs="Arial"/>
              <w:i/>
              <w:iCs/>
              <w:sz w:val="24"/>
              <w:szCs w:val="24"/>
              <w:lang w:val="en-US"/>
            </w:rPr>
            <w:t>Econ Lett</w:t>
          </w:r>
          <w:r w:rsidRPr="005219DE">
            <w:rPr>
              <w:rFonts w:ascii="Arial" w:eastAsia="Times New Roman" w:hAnsi="Arial" w:cs="Arial"/>
              <w:sz w:val="24"/>
              <w:szCs w:val="24"/>
              <w:lang w:val="en-US"/>
            </w:rPr>
            <w:t>, vol. 36, núm. 1, pp. 25–29, may 1991, doi: 10.1016/0165-1765(91)90050-U.</w:t>
          </w:r>
        </w:p>
        <w:p w14:paraId="7F52362F" w14:textId="77777777" w:rsidR="00B11859" w:rsidRPr="005219DE" w:rsidRDefault="00B11859" w:rsidP="005219DE">
          <w:pPr>
            <w:autoSpaceDE w:val="0"/>
            <w:autoSpaceDN w:val="0"/>
            <w:spacing w:line="360" w:lineRule="auto"/>
            <w:ind w:hanging="640"/>
            <w:jc w:val="both"/>
            <w:divId w:val="585187563"/>
            <w:rPr>
              <w:rFonts w:ascii="Arial" w:eastAsia="Times New Roman" w:hAnsi="Arial" w:cs="Arial"/>
              <w:sz w:val="24"/>
              <w:szCs w:val="24"/>
            </w:rPr>
          </w:pPr>
          <w:r w:rsidRPr="005219DE">
            <w:rPr>
              <w:rFonts w:ascii="Arial" w:eastAsia="Times New Roman" w:hAnsi="Arial" w:cs="Arial"/>
              <w:sz w:val="24"/>
              <w:szCs w:val="24"/>
            </w:rPr>
            <w:t>[44]</w:t>
          </w:r>
          <w:r w:rsidRPr="005219DE">
            <w:rPr>
              <w:rFonts w:ascii="Arial" w:eastAsia="Times New Roman" w:hAnsi="Arial" w:cs="Arial"/>
              <w:sz w:val="24"/>
              <w:szCs w:val="24"/>
            </w:rPr>
            <w:tab/>
            <w:t>C. Deliotte, “Calidad de Datos en la era del Big Data”.</w:t>
          </w:r>
        </w:p>
        <w:p w14:paraId="0FF59C51" w14:textId="77777777" w:rsidR="00B11859" w:rsidRPr="005219DE" w:rsidRDefault="00B11859" w:rsidP="005219DE">
          <w:pPr>
            <w:autoSpaceDE w:val="0"/>
            <w:autoSpaceDN w:val="0"/>
            <w:spacing w:line="360" w:lineRule="auto"/>
            <w:ind w:hanging="640"/>
            <w:jc w:val="both"/>
            <w:divId w:val="379324401"/>
            <w:rPr>
              <w:rFonts w:ascii="Arial" w:eastAsia="Times New Roman" w:hAnsi="Arial" w:cs="Arial"/>
              <w:sz w:val="24"/>
              <w:szCs w:val="24"/>
            </w:rPr>
          </w:pPr>
          <w:r w:rsidRPr="005219DE">
            <w:rPr>
              <w:rFonts w:ascii="Arial" w:eastAsia="Times New Roman" w:hAnsi="Arial" w:cs="Arial"/>
              <w:sz w:val="24"/>
              <w:szCs w:val="24"/>
            </w:rPr>
            <w:t>[45]</w:t>
          </w:r>
          <w:r w:rsidRPr="005219DE">
            <w:rPr>
              <w:rFonts w:ascii="Arial" w:eastAsia="Times New Roman" w:hAnsi="Arial" w:cs="Arial"/>
              <w:sz w:val="24"/>
              <w:szCs w:val="24"/>
            </w:rPr>
            <w:tab/>
            <w:t>A. Quintana Peña, “Metodología de Investigación Científica Cualitativa”, 2006.</w:t>
          </w:r>
        </w:p>
        <w:p w14:paraId="5C7A90FD" w14:textId="77777777" w:rsidR="00B11859" w:rsidRPr="005219DE" w:rsidRDefault="00B11859" w:rsidP="005219DE">
          <w:pPr>
            <w:autoSpaceDE w:val="0"/>
            <w:autoSpaceDN w:val="0"/>
            <w:spacing w:line="360" w:lineRule="auto"/>
            <w:ind w:hanging="640"/>
            <w:jc w:val="both"/>
            <w:divId w:val="703751747"/>
            <w:rPr>
              <w:rFonts w:ascii="Arial" w:eastAsia="Times New Roman" w:hAnsi="Arial" w:cs="Arial"/>
              <w:sz w:val="24"/>
              <w:szCs w:val="24"/>
            </w:rPr>
          </w:pPr>
          <w:r w:rsidRPr="005219DE">
            <w:rPr>
              <w:rFonts w:ascii="Arial" w:eastAsia="Times New Roman" w:hAnsi="Arial" w:cs="Arial"/>
              <w:sz w:val="24"/>
              <w:szCs w:val="24"/>
            </w:rPr>
            <w:t>[46]</w:t>
          </w:r>
          <w:r w:rsidRPr="005219DE">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5219DE">
            <w:rPr>
              <w:rFonts w:ascii="Arial" w:eastAsia="Times New Roman" w:hAnsi="Arial" w:cs="Arial"/>
              <w:i/>
              <w:iCs/>
              <w:sz w:val="24"/>
              <w:szCs w:val="24"/>
            </w:rPr>
            <w:t>Métodos de investigación social : una aproximación desde las estrategias cuantitativas y cualitativas.</w:t>
          </w:r>
          <w:r w:rsidRPr="005219DE">
            <w:rPr>
              <w:rFonts w:ascii="Arial" w:eastAsia="Times New Roman" w:hAnsi="Arial" w:cs="Arial"/>
              <w:sz w:val="24"/>
              <w:szCs w:val="24"/>
            </w:rPr>
            <w:t xml:space="preserve"> Universidad Católica del Norte, 2008.</w:t>
          </w:r>
        </w:p>
        <w:p w14:paraId="65191146" w14:textId="77777777" w:rsidR="00B11859" w:rsidRPr="005219DE" w:rsidRDefault="00B11859" w:rsidP="005219DE">
          <w:pPr>
            <w:autoSpaceDE w:val="0"/>
            <w:autoSpaceDN w:val="0"/>
            <w:spacing w:line="360" w:lineRule="auto"/>
            <w:ind w:hanging="640"/>
            <w:jc w:val="both"/>
            <w:divId w:val="1365406242"/>
            <w:rPr>
              <w:rFonts w:ascii="Arial" w:eastAsia="Times New Roman" w:hAnsi="Arial" w:cs="Arial"/>
              <w:sz w:val="24"/>
              <w:szCs w:val="24"/>
            </w:rPr>
          </w:pPr>
          <w:r w:rsidRPr="005219DE">
            <w:rPr>
              <w:rFonts w:ascii="Arial" w:eastAsia="Times New Roman" w:hAnsi="Arial" w:cs="Arial"/>
              <w:sz w:val="24"/>
              <w:szCs w:val="24"/>
            </w:rPr>
            <w:t>[47]</w:t>
          </w:r>
          <w:r w:rsidRPr="005219DE">
            <w:rPr>
              <w:rFonts w:ascii="Arial" w:eastAsia="Times New Roman" w:hAnsi="Arial" w:cs="Arial"/>
              <w:sz w:val="24"/>
              <w:szCs w:val="24"/>
            </w:rPr>
            <w:tab/>
            <w:t>M. En, E. Neftali, y T. Díaz De León, “Material Didáctico: Sólo Visión (Proyectables) Título: Población y Muestra”.</w:t>
          </w:r>
        </w:p>
        <w:p w14:paraId="0DB8A2B1" w14:textId="77777777" w:rsidR="00B11859" w:rsidRPr="005219DE" w:rsidRDefault="00B11859" w:rsidP="005219DE">
          <w:pPr>
            <w:autoSpaceDE w:val="0"/>
            <w:autoSpaceDN w:val="0"/>
            <w:spacing w:line="360" w:lineRule="auto"/>
            <w:ind w:hanging="640"/>
            <w:jc w:val="both"/>
            <w:divId w:val="438381196"/>
            <w:rPr>
              <w:rFonts w:ascii="Arial" w:eastAsia="Times New Roman" w:hAnsi="Arial" w:cs="Arial"/>
              <w:sz w:val="24"/>
              <w:szCs w:val="24"/>
            </w:rPr>
          </w:pPr>
          <w:r w:rsidRPr="005219DE">
            <w:rPr>
              <w:rFonts w:ascii="Arial" w:eastAsia="Times New Roman" w:hAnsi="Arial" w:cs="Arial"/>
              <w:sz w:val="24"/>
              <w:szCs w:val="24"/>
            </w:rPr>
            <w:lastRenderedPageBreak/>
            <w:t>[48]</w:t>
          </w:r>
          <w:r w:rsidRPr="005219DE">
            <w:rPr>
              <w:rFonts w:ascii="Arial" w:eastAsia="Times New Roman" w:hAnsi="Arial" w:cs="Arial"/>
              <w:sz w:val="24"/>
              <w:szCs w:val="24"/>
            </w:rPr>
            <w:tab/>
            <w:t>Gaceta Oficial Digital, “Reglamentación de la Ley 81 de Protección de Datos Personales”, 2021.</w:t>
          </w:r>
        </w:p>
        <w:p w14:paraId="7F46283A" w14:textId="77777777" w:rsidR="00B11859" w:rsidRPr="005219DE" w:rsidRDefault="00B11859" w:rsidP="005219DE">
          <w:pPr>
            <w:autoSpaceDE w:val="0"/>
            <w:autoSpaceDN w:val="0"/>
            <w:spacing w:line="360" w:lineRule="auto"/>
            <w:ind w:hanging="640"/>
            <w:jc w:val="both"/>
            <w:divId w:val="1419794304"/>
            <w:rPr>
              <w:rFonts w:ascii="Arial" w:eastAsia="Times New Roman" w:hAnsi="Arial" w:cs="Arial"/>
              <w:sz w:val="24"/>
              <w:szCs w:val="24"/>
              <w:lang w:val="en-US"/>
            </w:rPr>
          </w:pPr>
          <w:r w:rsidRPr="005219DE">
            <w:rPr>
              <w:rFonts w:ascii="Arial" w:eastAsia="Times New Roman" w:hAnsi="Arial" w:cs="Arial"/>
              <w:sz w:val="24"/>
              <w:szCs w:val="24"/>
              <w:lang w:val="en-US"/>
            </w:rPr>
            <w:t>[49]</w:t>
          </w:r>
          <w:r w:rsidRPr="005219DE">
            <w:rPr>
              <w:rFonts w:ascii="Arial" w:eastAsia="Times New Roman" w:hAnsi="Arial" w:cs="Arial"/>
              <w:sz w:val="24"/>
              <w:szCs w:val="24"/>
              <w:lang w:val="en-US"/>
            </w:rPr>
            <w:tab/>
            <w:t xml:space="preserve">A. Freiberg Hoffmann y M. Fernández Liporace, “Grasha–Riechmann student learning style scales: an Argentinian version”, </w:t>
          </w:r>
          <w:r w:rsidRPr="005219DE">
            <w:rPr>
              <w:rFonts w:ascii="Arial" w:eastAsia="Times New Roman" w:hAnsi="Arial" w:cs="Arial"/>
              <w:i/>
              <w:iCs/>
              <w:sz w:val="24"/>
              <w:szCs w:val="24"/>
              <w:lang w:val="en-US"/>
            </w:rPr>
            <w:t>Journal of Applied Research in Higher Education</w:t>
          </w:r>
          <w:r w:rsidRPr="005219DE">
            <w:rPr>
              <w:rFonts w:ascii="Arial" w:eastAsia="Times New Roman" w:hAnsi="Arial" w:cs="Arial"/>
              <w:sz w:val="24"/>
              <w:szCs w:val="24"/>
              <w:lang w:val="en-US"/>
            </w:rPr>
            <w:t>, vol. 13, núm. 1, pp. 242–257, ene. 2021, doi: 10.1108/JARHE-12-2019-0325.</w:t>
          </w:r>
        </w:p>
        <w:p w14:paraId="418247A9" w14:textId="77777777" w:rsidR="00B11859" w:rsidRPr="005219DE" w:rsidRDefault="00B11859" w:rsidP="005219DE">
          <w:pPr>
            <w:autoSpaceDE w:val="0"/>
            <w:autoSpaceDN w:val="0"/>
            <w:spacing w:line="360" w:lineRule="auto"/>
            <w:ind w:hanging="640"/>
            <w:jc w:val="both"/>
            <w:divId w:val="1684280868"/>
            <w:rPr>
              <w:rFonts w:ascii="Arial" w:eastAsia="Times New Roman" w:hAnsi="Arial" w:cs="Arial"/>
              <w:sz w:val="24"/>
              <w:szCs w:val="24"/>
              <w:lang w:val="en-US"/>
            </w:rPr>
          </w:pPr>
          <w:r w:rsidRPr="005219DE">
            <w:rPr>
              <w:rFonts w:ascii="Arial" w:eastAsia="Times New Roman" w:hAnsi="Arial" w:cs="Arial"/>
              <w:sz w:val="24"/>
              <w:szCs w:val="24"/>
              <w:lang w:val="en-US"/>
            </w:rPr>
            <w:t>[50]</w:t>
          </w:r>
          <w:r w:rsidRPr="005219DE">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219DE">
            <w:rPr>
              <w:rFonts w:ascii="Arial" w:eastAsia="Times New Roman" w:hAnsi="Arial" w:cs="Arial"/>
              <w:i/>
              <w:iCs/>
              <w:sz w:val="24"/>
              <w:szCs w:val="24"/>
              <w:lang w:val="en-US"/>
            </w:rPr>
            <w:t>BMC Med Educ</w:t>
          </w:r>
          <w:r w:rsidRPr="005219DE">
            <w:rPr>
              <w:rFonts w:ascii="Arial" w:eastAsia="Times New Roman" w:hAnsi="Arial" w:cs="Arial"/>
              <w:sz w:val="24"/>
              <w:szCs w:val="24"/>
              <w:lang w:val="en-US"/>
            </w:rPr>
            <w:t>, vol. 16, núm. 1, sep. 2016, doi: 10.1186/s12909-016-0772-4.</w:t>
          </w:r>
        </w:p>
        <w:p w14:paraId="3E03EB59" w14:textId="77777777" w:rsidR="00B11859" w:rsidRPr="005219DE" w:rsidRDefault="00B11859" w:rsidP="005219DE">
          <w:pPr>
            <w:autoSpaceDE w:val="0"/>
            <w:autoSpaceDN w:val="0"/>
            <w:spacing w:line="360" w:lineRule="auto"/>
            <w:ind w:hanging="640"/>
            <w:jc w:val="both"/>
            <w:divId w:val="2006542217"/>
            <w:rPr>
              <w:rFonts w:ascii="Arial" w:eastAsia="Times New Roman" w:hAnsi="Arial" w:cs="Arial"/>
              <w:sz w:val="24"/>
              <w:szCs w:val="24"/>
              <w:lang w:val="en-US"/>
            </w:rPr>
          </w:pPr>
          <w:r w:rsidRPr="005219DE">
            <w:rPr>
              <w:rFonts w:ascii="Arial" w:eastAsia="Times New Roman" w:hAnsi="Arial" w:cs="Arial"/>
              <w:sz w:val="24"/>
              <w:szCs w:val="24"/>
              <w:lang w:val="en-US"/>
            </w:rPr>
            <w:t>[51]</w:t>
          </w:r>
          <w:r w:rsidRPr="005219DE">
            <w:rPr>
              <w:rFonts w:ascii="Arial" w:eastAsia="Times New Roman" w:hAnsi="Arial" w:cs="Arial"/>
              <w:sz w:val="24"/>
              <w:szCs w:val="24"/>
              <w:lang w:val="en-US"/>
            </w:rPr>
            <w:tab/>
            <w:t xml:space="preserve">D. G. Bonett y T. A. Wright, “Cronbach’s alpha reliability: Interval estimation, hypothesis testing, and sample size planning”, </w:t>
          </w:r>
          <w:r w:rsidRPr="005219DE">
            <w:rPr>
              <w:rFonts w:ascii="Arial" w:eastAsia="Times New Roman" w:hAnsi="Arial" w:cs="Arial"/>
              <w:i/>
              <w:iCs/>
              <w:sz w:val="24"/>
              <w:szCs w:val="24"/>
              <w:lang w:val="en-US"/>
            </w:rPr>
            <w:t>J Organ Behav</w:t>
          </w:r>
          <w:r w:rsidRPr="005219DE">
            <w:rPr>
              <w:rFonts w:ascii="Arial" w:eastAsia="Times New Roman" w:hAnsi="Arial" w:cs="Arial"/>
              <w:sz w:val="24"/>
              <w:szCs w:val="24"/>
              <w:lang w:val="en-US"/>
            </w:rPr>
            <w:t>, vol. 36, núm. 1, pp. 3–15, ene. 2015, doi: 10.1002/job.1960.</w:t>
          </w:r>
        </w:p>
        <w:p w14:paraId="37687DB7" w14:textId="77777777" w:rsidR="00B11859" w:rsidRPr="005219DE" w:rsidRDefault="00B11859" w:rsidP="005219DE">
          <w:pPr>
            <w:autoSpaceDE w:val="0"/>
            <w:autoSpaceDN w:val="0"/>
            <w:spacing w:line="360" w:lineRule="auto"/>
            <w:ind w:hanging="640"/>
            <w:jc w:val="both"/>
            <w:divId w:val="223370036"/>
            <w:rPr>
              <w:rFonts w:ascii="Arial" w:eastAsia="Times New Roman" w:hAnsi="Arial" w:cs="Arial"/>
              <w:sz w:val="24"/>
              <w:szCs w:val="24"/>
            </w:rPr>
          </w:pPr>
          <w:r w:rsidRPr="005219DE">
            <w:rPr>
              <w:rFonts w:ascii="Arial" w:eastAsia="Times New Roman" w:hAnsi="Arial" w:cs="Arial"/>
              <w:sz w:val="24"/>
              <w:szCs w:val="24"/>
            </w:rPr>
            <w:t>[52]</w:t>
          </w:r>
          <w:r w:rsidRPr="005219DE">
            <w:rPr>
              <w:rFonts w:ascii="Arial" w:eastAsia="Times New Roman" w:hAnsi="Arial" w:cs="Arial"/>
              <w:sz w:val="24"/>
              <w:szCs w:val="24"/>
            </w:rPr>
            <w:tab/>
            <w:t>J. María Ferrer Caja, “Teoría de Colas”.</w:t>
          </w:r>
        </w:p>
        <w:p w14:paraId="3EAB9ACA" w14:textId="77777777" w:rsidR="00B11859" w:rsidRPr="005219DE" w:rsidRDefault="00B11859" w:rsidP="005219DE">
          <w:pPr>
            <w:autoSpaceDE w:val="0"/>
            <w:autoSpaceDN w:val="0"/>
            <w:spacing w:line="360" w:lineRule="auto"/>
            <w:ind w:hanging="640"/>
            <w:jc w:val="both"/>
            <w:divId w:val="9326"/>
            <w:rPr>
              <w:rFonts w:ascii="Arial" w:eastAsia="Times New Roman" w:hAnsi="Arial" w:cs="Arial"/>
              <w:sz w:val="24"/>
              <w:szCs w:val="24"/>
            </w:rPr>
          </w:pPr>
          <w:r w:rsidRPr="005219DE">
            <w:rPr>
              <w:rFonts w:ascii="Arial" w:eastAsia="Times New Roman" w:hAnsi="Arial" w:cs="Arial"/>
              <w:sz w:val="24"/>
              <w:szCs w:val="24"/>
            </w:rPr>
            <w:t>[53]</w:t>
          </w:r>
          <w:r w:rsidRPr="005219DE">
            <w:rPr>
              <w:rFonts w:ascii="Arial" w:eastAsia="Times New Roman" w:hAnsi="Arial" w:cs="Arial"/>
              <w:sz w:val="24"/>
              <w:szCs w:val="24"/>
            </w:rPr>
            <w:tab/>
            <w:t>J. Kleinberg y Éva Tardos, “Algorithm Design”, 2005.</w:t>
          </w:r>
        </w:p>
        <w:p w14:paraId="585E11E5" w14:textId="77777777" w:rsidR="00B11859" w:rsidRPr="005219DE" w:rsidRDefault="00B11859" w:rsidP="005219DE">
          <w:pPr>
            <w:autoSpaceDE w:val="0"/>
            <w:autoSpaceDN w:val="0"/>
            <w:spacing w:line="360" w:lineRule="auto"/>
            <w:ind w:hanging="640"/>
            <w:jc w:val="both"/>
            <w:divId w:val="334307209"/>
            <w:rPr>
              <w:rFonts w:ascii="Arial" w:eastAsia="Times New Roman" w:hAnsi="Arial" w:cs="Arial"/>
              <w:sz w:val="24"/>
              <w:szCs w:val="24"/>
              <w:lang w:val="en-US"/>
            </w:rPr>
          </w:pPr>
          <w:r w:rsidRPr="005219DE">
            <w:rPr>
              <w:rFonts w:ascii="Arial" w:eastAsia="Times New Roman" w:hAnsi="Arial" w:cs="Arial"/>
              <w:sz w:val="24"/>
              <w:szCs w:val="24"/>
              <w:lang w:val="en-US"/>
            </w:rPr>
            <w:t>[54]</w:t>
          </w:r>
          <w:r w:rsidRPr="005219DE">
            <w:rPr>
              <w:rFonts w:ascii="Arial" w:eastAsia="Times New Roman" w:hAnsi="Arial" w:cs="Arial"/>
              <w:sz w:val="24"/>
              <w:szCs w:val="24"/>
              <w:lang w:val="en-US"/>
            </w:rPr>
            <w:tab/>
            <w:t>F. Charles, M. Rutgers, U. And, B. Mccurdy, y E. A. Quigley, “A COLLATERAL EFFECT OF REWARD PREDICTED BY MATCHING THEORY”.</w:t>
          </w:r>
        </w:p>
        <w:p w14:paraId="2BE16837" w14:textId="77777777" w:rsidR="00B11859" w:rsidRPr="005219DE" w:rsidRDefault="00B11859" w:rsidP="005219DE">
          <w:pPr>
            <w:autoSpaceDE w:val="0"/>
            <w:autoSpaceDN w:val="0"/>
            <w:spacing w:line="360" w:lineRule="auto"/>
            <w:ind w:hanging="640"/>
            <w:jc w:val="both"/>
            <w:divId w:val="1326516958"/>
            <w:rPr>
              <w:rFonts w:ascii="Arial" w:eastAsia="Times New Roman" w:hAnsi="Arial" w:cs="Arial"/>
              <w:sz w:val="24"/>
              <w:szCs w:val="24"/>
              <w:lang w:val="en-US"/>
            </w:rPr>
          </w:pPr>
          <w:r w:rsidRPr="005219DE">
            <w:rPr>
              <w:rFonts w:ascii="Arial" w:eastAsia="Times New Roman" w:hAnsi="Arial" w:cs="Arial"/>
              <w:sz w:val="24"/>
              <w:szCs w:val="24"/>
              <w:lang w:val="en-US"/>
            </w:rPr>
            <w:t>[55]</w:t>
          </w:r>
          <w:r w:rsidRPr="005219DE">
            <w:rPr>
              <w:rFonts w:ascii="Arial" w:eastAsia="Times New Roman" w:hAnsi="Arial" w:cs="Arial"/>
              <w:sz w:val="24"/>
              <w:szCs w:val="24"/>
              <w:lang w:val="en-US"/>
            </w:rPr>
            <w:tab/>
            <w:t>B. K. Martens, “Contingency and Choice: The Implications of Matching Theory for Classroom Instruction”, 1992.</w:t>
          </w:r>
        </w:p>
        <w:p w14:paraId="3DD59394" w14:textId="0167E0A6" w:rsidR="000C66CF" w:rsidRPr="00325A6A" w:rsidRDefault="00B11859" w:rsidP="00325A6A">
          <w:pPr>
            <w:tabs>
              <w:tab w:val="left" w:pos="1100"/>
            </w:tabs>
            <w:spacing w:line="360" w:lineRule="auto"/>
            <w:jc w:val="both"/>
            <w:rPr>
              <w:rFonts w:ascii="Arial" w:eastAsia="Times New Roman" w:hAnsi="Arial" w:cs="Arial"/>
              <w:sz w:val="24"/>
              <w:szCs w:val="24"/>
              <w:lang w:val="en-US"/>
            </w:rPr>
          </w:pPr>
          <w:r w:rsidRPr="00B11859">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3A04F0DF" w14:textId="77777777" w:rsidR="00D94C78" w:rsidRDefault="00D94C78" w:rsidP="005D04EB">
      <w:pPr>
        <w:spacing w:line="360" w:lineRule="auto"/>
        <w:jc w:val="both"/>
        <w:rPr>
          <w:rFonts w:ascii="Arial" w:eastAsia="Arial" w:hAnsi="Arial" w:cs="Arial"/>
          <w:sz w:val="24"/>
          <w:szCs w:val="24"/>
        </w:rPr>
      </w:pPr>
    </w:p>
    <w:p w14:paraId="01FB8FBC" w14:textId="77777777" w:rsidR="00D94C78" w:rsidRDefault="00D94C78" w:rsidP="005D04EB">
      <w:pPr>
        <w:spacing w:line="360" w:lineRule="auto"/>
        <w:jc w:val="both"/>
        <w:rPr>
          <w:rFonts w:ascii="Arial" w:eastAsia="Arial" w:hAnsi="Arial" w:cs="Arial"/>
          <w:sz w:val="24"/>
          <w:szCs w:val="24"/>
        </w:rPr>
      </w:pPr>
    </w:p>
    <w:p w14:paraId="49758B6C" w14:textId="77777777" w:rsidR="00D94C78" w:rsidRDefault="00D94C78" w:rsidP="005D04EB">
      <w:pPr>
        <w:spacing w:line="360" w:lineRule="auto"/>
        <w:jc w:val="both"/>
        <w:rPr>
          <w:rFonts w:ascii="Arial" w:eastAsia="Arial" w:hAnsi="Arial" w:cs="Arial"/>
          <w:sz w:val="24"/>
          <w:szCs w:val="24"/>
        </w:rPr>
      </w:pPr>
    </w:p>
    <w:p w14:paraId="3F6EC689" w14:textId="77777777" w:rsidR="00D94C78" w:rsidRDefault="00D94C78" w:rsidP="005D04EB">
      <w:pPr>
        <w:spacing w:line="360" w:lineRule="auto"/>
        <w:jc w:val="both"/>
        <w:rPr>
          <w:rFonts w:ascii="Arial" w:eastAsia="Arial" w:hAnsi="Arial" w:cs="Arial"/>
          <w:sz w:val="24"/>
          <w:szCs w:val="24"/>
        </w:rPr>
      </w:pPr>
    </w:p>
    <w:p w14:paraId="3D250118"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24" w:name="_Toc148149590"/>
      <w:r w:rsidRPr="00F878D9">
        <w:rPr>
          <w:rFonts w:ascii="Arial" w:hAnsi="Arial" w:cs="Arial"/>
          <w:b/>
          <w:bCs/>
          <w:color w:val="auto"/>
          <w:sz w:val="24"/>
          <w:szCs w:val="24"/>
        </w:rPr>
        <w:lastRenderedPageBreak/>
        <w:t>Anexos</w:t>
      </w:r>
      <w:bookmarkEnd w:id="124"/>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25" w:name="_Toc14814959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25"/>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126" w:name="_Toc148149592"/>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126"/>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4AFE6CE6" w:rsidR="00D04428" w:rsidRPr="00D02A57" w:rsidRDefault="006516BE" w:rsidP="00D02A57">
      <w:pPr>
        <w:pStyle w:val="Heading2"/>
        <w:rPr>
          <w:rFonts w:ascii="Arial" w:hAnsi="Arial" w:cs="Arial"/>
          <w:b/>
          <w:bCs/>
          <w:color w:val="auto"/>
          <w:sz w:val="24"/>
          <w:szCs w:val="24"/>
        </w:rPr>
      </w:pPr>
      <w:bookmarkStart w:id="127" w:name="_Toc148149593"/>
      <w:r w:rsidRPr="00D02A57">
        <w:rPr>
          <w:rFonts w:ascii="Arial" w:hAnsi="Arial" w:cs="Arial"/>
          <w:b/>
          <w:bCs/>
          <w:color w:val="auto"/>
          <w:sz w:val="24"/>
          <w:szCs w:val="24"/>
        </w:rPr>
        <w:t>Anexo #</w:t>
      </w:r>
      <w:r w:rsidR="003D65A3">
        <w:rPr>
          <w:rFonts w:ascii="Arial" w:hAnsi="Arial" w:cs="Arial"/>
          <w:b/>
          <w:bCs/>
          <w:color w:val="auto"/>
          <w:sz w:val="24"/>
          <w:szCs w:val="24"/>
        </w:rPr>
        <w:t>3</w:t>
      </w:r>
      <w:r w:rsidRPr="00D02A57">
        <w:rPr>
          <w:rFonts w:ascii="Arial" w:hAnsi="Arial" w:cs="Arial"/>
          <w:b/>
          <w:bCs/>
          <w:color w:val="auto"/>
          <w:sz w:val="24"/>
          <w:szCs w:val="24"/>
        </w:rPr>
        <w:t xml:space="preserve">: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27"/>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5B2C9" w14:textId="77777777" w:rsidR="005674DD" w:rsidRPr="00B45290" w:rsidRDefault="005674DD" w:rsidP="0057343C">
      <w:r w:rsidRPr="00B45290">
        <w:separator/>
      </w:r>
    </w:p>
  </w:endnote>
  <w:endnote w:type="continuationSeparator" w:id="0">
    <w:p w14:paraId="3EEC01DB" w14:textId="77777777" w:rsidR="005674DD" w:rsidRPr="00B45290" w:rsidRDefault="005674DD"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84CF1" w14:textId="77777777" w:rsidR="005674DD" w:rsidRPr="00B45290" w:rsidRDefault="005674DD" w:rsidP="0057343C">
      <w:r w:rsidRPr="00B45290">
        <w:separator/>
      </w:r>
    </w:p>
  </w:footnote>
  <w:footnote w:type="continuationSeparator" w:id="0">
    <w:p w14:paraId="252F0FA5" w14:textId="77777777" w:rsidR="005674DD" w:rsidRPr="00B45290" w:rsidRDefault="005674DD"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7"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8"/>
  </w:num>
  <w:num w:numId="2" w16cid:durableId="1681006607">
    <w:abstractNumId w:val="21"/>
  </w:num>
  <w:num w:numId="3" w16cid:durableId="1379477583">
    <w:abstractNumId w:val="13"/>
  </w:num>
  <w:num w:numId="4" w16cid:durableId="1460076961">
    <w:abstractNumId w:val="28"/>
  </w:num>
  <w:num w:numId="5" w16cid:durableId="858548017">
    <w:abstractNumId w:val="61"/>
  </w:num>
  <w:num w:numId="6" w16cid:durableId="1310749791">
    <w:abstractNumId w:val="30"/>
  </w:num>
  <w:num w:numId="7" w16cid:durableId="443889250">
    <w:abstractNumId w:val="11"/>
  </w:num>
  <w:num w:numId="8" w16cid:durableId="819881075">
    <w:abstractNumId w:val="45"/>
  </w:num>
  <w:num w:numId="9" w16cid:durableId="599458116">
    <w:abstractNumId w:val="54"/>
  </w:num>
  <w:num w:numId="10" w16cid:durableId="820582110">
    <w:abstractNumId w:val="19"/>
  </w:num>
  <w:num w:numId="11" w16cid:durableId="1840266726">
    <w:abstractNumId w:val="41"/>
  </w:num>
  <w:num w:numId="12" w16cid:durableId="707880306">
    <w:abstractNumId w:val="5"/>
  </w:num>
  <w:num w:numId="13" w16cid:durableId="1907717490">
    <w:abstractNumId w:val="50"/>
  </w:num>
  <w:num w:numId="14" w16cid:durableId="1490485299">
    <w:abstractNumId w:val="44"/>
  </w:num>
  <w:num w:numId="15" w16cid:durableId="1248152757">
    <w:abstractNumId w:val="37"/>
  </w:num>
  <w:num w:numId="16" w16cid:durableId="1831822709">
    <w:abstractNumId w:val="33"/>
  </w:num>
  <w:num w:numId="17" w16cid:durableId="221068052">
    <w:abstractNumId w:val="27"/>
  </w:num>
  <w:num w:numId="18" w16cid:durableId="2146923273">
    <w:abstractNumId w:val="56"/>
  </w:num>
  <w:num w:numId="19" w16cid:durableId="713777379">
    <w:abstractNumId w:val="18"/>
  </w:num>
  <w:num w:numId="20" w16cid:durableId="1532113499">
    <w:abstractNumId w:val="16"/>
  </w:num>
  <w:num w:numId="21" w16cid:durableId="1491555044">
    <w:abstractNumId w:val="40"/>
  </w:num>
  <w:num w:numId="22" w16cid:durableId="871304608">
    <w:abstractNumId w:val="34"/>
  </w:num>
  <w:num w:numId="23" w16cid:durableId="2079358206">
    <w:abstractNumId w:val="10"/>
  </w:num>
  <w:num w:numId="24" w16cid:durableId="1240022590">
    <w:abstractNumId w:val="12"/>
  </w:num>
  <w:num w:numId="25" w16cid:durableId="1362437329">
    <w:abstractNumId w:val="8"/>
  </w:num>
  <w:num w:numId="26" w16cid:durableId="204367901">
    <w:abstractNumId w:val="55"/>
  </w:num>
  <w:num w:numId="27" w16cid:durableId="2138524207">
    <w:abstractNumId w:val="25"/>
  </w:num>
  <w:num w:numId="28" w16cid:durableId="1199195557">
    <w:abstractNumId w:val="20"/>
  </w:num>
  <w:num w:numId="29" w16cid:durableId="2015954663">
    <w:abstractNumId w:val="64"/>
  </w:num>
  <w:num w:numId="30" w16cid:durableId="1561329965">
    <w:abstractNumId w:val="39"/>
  </w:num>
  <w:num w:numId="31" w16cid:durableId="1019625180">
    <w:abstractNumId w:val="43"/>
  </w:num>
  <w:num w:numId="32" w16cid:durableId="99879535">
    <w:abstractNumId w:val="52"/>
  </w:num>
  <w:num w:numId="33" w16cid:durableId="674386533">
    <w:abstractNumId w:val="24"/>
  </w:num>
  <w:num w:numId="34" w16cid:durableId="250823241">
    <w:abstractNumId w:val="59"/>
  </w:num>
  <w:num w:numId="35" w16cid:durableId="745152062">
    <w:abstractNumId w:val="36"/>
  </w:num>
  <w:num w:numId="36" w16cid:durableId="1091244033">
    <w:abstractNumId w:val="47"/>
  </w:num>
  <w:num w:numId="37" w16cid:durableId="827286062">
    <w:abstractNumId w:val="29"/>
  </w:num>
  <w:num w:numId="38" w16cid:durableId="1542089540">
    <w:abstractNumId w:val="46"/>
  </w:num>
  <w:num w:numId="39" w16cid:durableId="607323158">
    <w:abstractNumId w:val="49"/>
  </w:num>
  <w:num w:numId="40" w16cid:durableId="292250174">
    <w:abstractNumId w:val="62"/>
  </w:num>
  <w:num w:numId="41" w16cid:durableId="723330163">
    <w:abstractNumId w:val="14"/>
  </w:num>
  <w:num w:numId="42" w16cid:durableId="201675858">
    <w:abstractNumId w:val="9"/>
  </w:num>
  <w:num w:numId="43" w16cid:durableId="419375362">
    <w:abstractNumId w:val="51"/>
  </w:num>
  <w:num w:numId="44" w16cid:durableId="1695693955">
    <w:abstractNumId w:val="60"/>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6"/>
  </w:num>
  <w:num w:numId="50" w16cid:durableId="1313868790">
    <w:abstractNumId w:val="17"/>
  </w:num>
  <w:num w:numId="51" w16cid:durableId="628514476">
    <w:abstractNumId w:val="23"/>
  </w:num>
  <w:num w:numId="52" w16cid:durableId="1085032200">
    <w:abstractNumId w:val="31"/>
  </w:num>
  <w:num w:numId="53" w16cid:durableId="1919707888">
    <w:abstractNumId w:val="35"/>
  </w:num>
  <w:num w:numId="54" w16cid:durableId="1643194577">
    <w:abstractNumId w:val="3"/>
  </w:num>
  <w:num w:numId="55" w16cid:durableId="77605186">
    <w:abstractNumId w:val="63"/>
  </w:num>
  <w:num w:numId="56" w16cid:durableId="648440161">
    <w:abstractNumId w:val="58"/>
  </w:num>
  <w:num w:numId="57" w16cid:durableId="1279415408">
    <w:abstractNumId w:val="22"/>
  </w:num>
  <w:num w:numId="58" w16cid:durableId="1069763311">
    <w:abstractNumId w:val="57"/>
  </w:num>
  <w:num w:numId="59" w16cid:durableId="2094813355">
    <w:abstractNumId w:val="53"/>
  </w:num>
  <w:num w:numId="60" w16cid:durableId="782849151">
    <w:abstractNumId w:val="48"/>
  </w:num>
  <w:num w:numId="61" w16cid:durableId="273486998">
    <w:abstractNumId w:val="0"/>
  </w:num>
  <w:num w:numId="62" w16cid:durableId="1259294802">
    <w:abstractNumId w:val="1"/>
  </w:num>
  <w:num w:numId="63" w16cid:durableId="245772736">
    <w:abstractNumId w:val="32"/>
  </w:num>
  <w:num w:numId="64" w16cid:durableId="1992370429">
    <w:abstractNumId w:val="15"/>
  </w:num>
  <w:num w:numId="65" w16cid:durableId="120536117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404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5311"/>
    <w:rsid w:val="00065312"/>
    <w:rsid w:val="000676A3"/>
    <w:rsid w:val="000676D4"/>
    <w:rsid w:val="000707FA"/>
    <w:rsid w:val="00071EB8"/>
    <w:rsid w:val="00072A92"/>
    <w:rsid w:val="00083DB4"/>
    <w:rsid w:val="00092558"/>
    <w:rsid w:val="000950A5"/>
    <w:rsid w:val="00096726"/>
    <w:rsid w:val="000A3BB2"/>
    <w:rsid w:val="000A7339"/>
    <w:rsid w:val="000B34CC"/>
    <w:rsid w:val="000B46AF"/>
    <w:rsid w:val="000B59B5"/>
    <w:rsid w:val="000B7445"/>
    <w:rsid w:val="000B74D9"/>
    <w:rsid w:val="000C450C"/>
    <w:rsid w:val="000C66CF"/>
    <w:rsid w:val="000D38AD"/>
    <w:rsid w:val="000D4247"/>
    <w:rsid w:val="000D5FD7"/>
    <w:rsid w:val="000D6B3A"/>
    <w:rsid w:val="000E10B8"/>
    <w:rsid w:val="000E2A80"/>
    <w:rsid w:val="000F2D12"/>
    <w:rsid w:val="000F509F"/>
    <w:rsid w:val="000F7DB8"/>
    <w:rsid w:val="001041A7"/>
    <w:rsid w:val="0010648F"/>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D62"/>
    <w:rsid w:val="001B7E7B"/>
    <w:rsid w:val="001C03C2"/>
    <w:rsid w:val="001C1A8A"/>
    <w:rsid w:val="001C68F3"/>
    <w:rsid w:val="001C6A83"/>
    <w:rsid w:val="001D03A7"/>
    <w:rsid w:val="001D1E48"/>
    <w:rsid w:val="001D3808"/>
    <w:rsid w:val="001D52E4"/>
    <w:rsid w:val="001D6FE3"/>
    <w:rsid w:val="001E27FD"/>
    <w:rsid w:val="001E2F70"/>
    <w:rsid w:val="001E3933"/>
    <w:rsid w:val="001E5FAD"/>
    <w:rsid w:val="001F0135"/>
    <w:rsid w:val="001F3086"/>
    <w:rsid w:val="001F37DE"/>
    <w:rsid w:val="001F4227"/>
    <w:rsid w:val="001F503A"/>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7211"/>
    <w:rsid w:val="002576D5"/>
    <w:rsid w:val="00261D84"/>
    <w:rsid w:val="00263063"/>
    <w:rsid w:val="0026351F"/>
    <w:rsid w:val="00271D16"/>
    <w:rsid w:val="002752E5"/>
    <w:rsid w:val="00277EC7"/>
    <w:rsid w:val="00280C6E"/>
    <w:rsid w:val="00285DC0"/>
    <w:rsid w:val="002869C5"/>
    <w:rsid w:val="0029018E"/>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3D52"/>
    <w:rsid w:val="00316055"/>
    <w:rsid w:val="00316205"/>
    <w:rsid w:val="0031640D"/>
    <w:rsid w:val="0031799B"/>
    <w:rsid w:val="00320849"/>
    <w:rsid w:val="00321D94"/>
    <w:rsid w:val="0032206C"/>
    <w:rsid w:val="003226A6"/>
    <w:rsid w:val="00325A6A"/>
    <w:rsid w:val="00327F2E"/>
    <w:rsid w:val="003331DF"/>
    <w:rsid w:val="00337854"/>
    <w:rsid w:val="003417DB"/>
    <w:rsid w:val="00341E86"/>
    <w:rsid w:val="0034318F"/>
    <w:rsid w:val="00351345"/>
    <w:rsid w:val="003518A1"/>
    <w:rsid w:val="00362EB6"/>
    <w:rsid w:val="00364336"/>
    <w:rsid w:val="00374CF3"/>
    <w:rsid w:val="00390394"/>
    <w:rsid w:val="0039334A"/>
    <w:rsid w:val="003962DE"/>
    <w:rsid w:val="003964D9"/>
    <w:rsid w:val="003A2D17"/>
    <w:rsid w:val="003A7F10"/>
    <w:rsid w:val="003A7F90"/>
    <w:rsid w:val="003B457E"/>
    <w:rsid w:val="003B5AC2"/>
    <w:rsid w:val="003C6847"/>
    <w:rsid w:val="003D65A3"/>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6910"/>
    <w:rsid w:val="004520F5"/>
    <w:rsid w:val="0045578B"/>
    <w:rsid w:val="00455F0E"/>
    <w:rsid w:val="00461106"/>
    <w:rsid w:val="00461AE7"/>
    <w:rsid w:val="00467BE3"/>
    <w:rsid w:val="00475799"/>
    <w:rsid w:val="00475928"/>
    <w:rsid w:val="00477514"/>
    <w:rsid w:val="00482A8C"/>
    <w:rsid w:val="004844EC"/>
    <w:rsid w:val="0048603D"/>
    <w:rsid w:val="00491E82"/>
    <w:rsid w:val="0049222A"/>
    <w:rsid w:val="00496663"/>
    <w:rsid w:val="004A12D5"/>
    <w:rsid w:val="004A212A"/>
    <w:rsid w:val="004A630F"/>
    <w:rsid w:val="004A7181"/>
    <w:rsid w:val="004B1E08"/>
    <w:rsid w:val="004B5523"/>
    <w:rsid w:val="004C0E2C"/>
    <w:rsid w:val="004C1D08"/>
    <w:rsid w:val="004C2FB3"/>
    <w:rsid w:val="004C4E1B"/>
    <w:rsid w:val="004D0410"/>
    <w:rsid w:val="004D4CCD"/>
    <w:rsid w:val="004E138D"/>
    <w:rsid w:val="004E7E2A"/>
    <w:rsid w:val="004F39BA"/>
    <w:rsid w:val="004F5B09"/>
    <w:rsid w:val="005074ED"/>
    <w:rsid w:val="00510CB8"/>
    <w:rsid w:val="00514A46"/>
    <w:rsid w:val="005219DE"/>
    <w:rsid w:val="00525F78"/>
    <w:rsid w:val="0053036D"/>
    <w:rsid w:val="00532F8F"/>
    <w:rsid w:val="005342B9"/>
    <w:rsid w:val="00536255"/>
    <w:rsid w:val="00537165"/>
    <w:rsid w:val="00537640"/>
    <w:rsid w:val="005422A2"/>
    <w:rsid w:val="00543CD9"/>
    <w:rsid w:val="00543F9C"/>
    <w:rsid w:val="00546293"/>
    <w:rsid w:val="00550818"/>
    <w:rsid w:val="0055194C"/>
    <w:rsid w:val="00555035"/>
    <w:rsid w:val="00555EB9"/>
    <w:rsid w:val="00557D1B"/>
    <w:rsid w:val="00560DF2"/>
    <w:rsid w:val="005674DD"/>
    <w:rsid w:val="005705C5"/>
    <w:rsid w:val="0057343C"/>
    <w:rsid w:val="005746FD"/>
    <w:rsid w:val="00577403"/>
    <w:rsid w:val="005838D5"/>
    <w:rsid w:val="005852AB"/>
    <w:rsid w:val="00595675"/>
    <w:rsid w:val="005A6782"/>
    <w:rsid w:val="005B0A5D"/>
    <w:rsid w:val="005B39EC"/>
    <w:rsid w:val="005B7BDC"/>
    <w:rsid w:val="005C0888"/>
    <w:rsid w:val="005C0A1C"/>
    <w:rsid w:val="005C2558"/>
    <w:rsid w:val="005C2975"/>
    <w:rsid w:val="005C2EA3"/>
    <w:rsid w:val="005C650D"/>
    <w:rsid w:val="005D04EB"/>
    <w:rsid w:val="005D12C6"/>
    <w:rsid w:val="005D2E30"/>
    <w:rsid w:val="005D4216"/>
    <w:rsid w:val="005D43D9"/>
    <w:rsid w:val="005E5DD4"/>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269E0"/>
    <w:rsid w:val="00631899"/>
    <w:rsid w:val="00631E99"/>
    <w:rsid w:val="00633C4F"/>
    <w:rsid w:val="00635055"/>
    <w:rsid w:val="00637148"/>
    <w:rsid w:val="00637821"/>
    <w:rsid w:val="0064208D"/>
    <w:rsid w:val="00644552"/>
    <w:rsid w:val="006512AA"/>
    <w:rsid w:val="006516BE"/>
    <w:rsid w:val="0065195B"/>
    <w:rsid w:val="00652087"/>
    <w:rsid w:val="006562FD"/>
    <w:rsid w:val="00656E9F"/>
    <w:rsid w:val="00663383"/>
    <w:rsid w:val="00663879"/>
    <w:rsid w:val="0066468D"/>
    <w:rsid w:val="00667FBD"/>
    <w:rsid w:val="0067288C"/>
    <w:rsid w:val="006751A4"/>
    <w:rsid w:val="00675326"/>
    <w:rsid w:val="00676721"/>
    <w:rsid w:val="00681AC3"/>
    <w:rsid w:val="006855C8"/>
    <w:rsid w:val="00691299"/>
    <w:rsid w:val="00695BE3"/>
    <w:rsid w:val="006A1C58"/>
    <w:rsid w:val="006A4671"/>
    <w:rsid w:val="006A5A8E"/>
    <w:rsid w:val="006B78B2"/>
    <w:rsid w:val="006C5531"/>
    <w:rsid w:val="006D6489"/>
    <w:rsid w:val="006F1D08"/>
    <w:rsid w:val="006F3DA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20A4"/>
    <w:rsid w:val="00743007"/>
    <w:rsid w:val="0074335D"/>
    <w:rsid w:val="007436E9"/>
    <w:rsid w:val="00746E6F"/>
    <w:rsid w:val="00750234"/>
    <w:rsid w:val="00751A76"/>
    <w:rsid w:val="0075627C"/>
    <w:rsid w:val="00757D36"/>
    <w:rsid w:val="007668D4"/>
    <w:rsid w:val="00770953"/>
    <w:rsid w:val="0077144C"/>
    <w:rsid w:val="00773C48"/>
    <w:rsid w:val="0077555B"/>
    <w:rsid w:val="00775A2A"/>
    <w:rsid w:val="0077727D"/>
    <w:rsid w:val="00777EA2"/>
    <w:rsid w:val="00786FDB"/>
    <w:rsid w:val="007879A0"/>
    <w:rsid w:val="007904FB"/>
    <w:rsid w:val="007926E1"/>
    <w:rsid w:val="00792EEF"/>
    <w:rsid w:val="0079353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401A"/>
    <w:rsid w:val="007F5F7E"/>
    <w:rsid w:val="008009BC"/>
    <w:rsid w:val="00801F21"/>
    <w:rsid w:val="00802A02"/>
    <w:rsid w:val="00802D82"/>
    <w:rsid w:val="00806F66"/>
    <w:rsid w:val="008152AD"/>
    <w:rsid w:val="00820802"/>
    <w:rsid w:val="00824305"/>
    <w:rsid w:val="00825BE9"/>
    <w:rsid w:val="00834B6F"/>
    <w:rsid w:val="00835742"/>
    <w:rsid w:val="00837267"/>
    <w:rsid w:val="008375F6"/>
    <w:rsid w:val="008501AF"/>
    <w:rsid w:val="0085278C"/>
    <w:rsid w:val="00854C21"/>
    <w:rsid w:val="008561E1"/>
    <w:rsid w:val="00857BE4"/>
    <w:rsid w:val="0086176A"/>
    <w:rsid w:val="00862AEF"/>
    <w:rsid w:val="00870E0F"/>
    <w:rsid w:val="008755F1"/>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67D2"/>
    <w:rsid w:val="00910640"/>
    <w:rsid w:val="00910998"/>
    <w:rsid w:val="009111AA"/>
    <w:rsid w:val="00912E47"/>
    <w:rsid w:val="009139F4"/>
    <w:rsid w:val="0092299B"/>
    <w:rsid w:val="00923C11"/>
    <w:rsid w:val="009240D6"/>
    <w:rsid w:val="009246CE"/>
    <w:rsid w:val="00931365"/>
    <w:rsid w:val="00935DC1"/>
    <w:rsid w:val="00941E1E"/>
    <w:rsid w:val="00951FDD"/>
    <w:rsid w:val="009540FA"/>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584"/>
    <w:rsid w:val="009A57FB"/>
    <w:rsid w:val="009A623B"/>
    <w:rsid w:val="009A6534"/>
    <w:rsid w:val="009A70F9"/>
    <w:rsid w:val="009B49AB"/>
    <w:rsid w:val="009B4C0E"/>
    <w:rsid w:val="009B7666"/>
    <w:rsid w:val="009C00B9"/>
    <w:rsid w:val="009C34FA"/>
    <w:rsid w:val="009C36E3"/>
    <w:rsid w:val="009D1584"/>
    <w:rsid w:val="009D4116"/>
    <w:rsid w:val="009D5C04"/>
    <w:rsid w:val="009E088D"/>
    <w:rsid w:val="009E1F6B"/>
    <w:rsid w:val="009E2F4D"/>
    <w:rsid w:val="009F0DAD"/>
    <w:rsid w:val="009F38FB"/>
    <w:rsid w:val="009F49D8"/>
    <w:rsid w:val="009F5B04"/>
    <w:rsid w:val="009F5CC1"/>
    <w:rsid w:val="009F6A31"/>
    <w:rsid w:val="00A02073"/>
    <w:rsid w:val="00A0644F"/>
    <w:rsid w:val="00A16739"/>
    <w:rsid w:val="00A20226"/>
    <w:rsid w:val="00A208EF"/>
    <w:rsid w:val="00A20D33"/>
    <w:rsid w:val="00A20FBA"/>
    <w:rsid w:val="00A260A6"/>
    <w:rsid w:val="00A30B48"/>
    <w:rsid w:val="00A35A07"/>
    <w:rsid w:val="00A379B6"/>
    <w:rsid w:val="00A40C4D"/>
    <w:rsid w:val="00A45BF5"/>
    <w:rsid w:val="00A60B0B"/>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AF647F"/>
    <w:rsid w:val="00B005D2"/>
    <w:rsid w:val="00B025E8"/>
    <w:rsid w:val="00B029BA"/>
    <w:rsid w:val="00B03134"/>
    <w:rsid w:val="00B11497"/>
    <w:rsid w:val="00B11859"/>
    <w:rsid w:val="00B12285"/>
    <w:rsid w:val="00B14DD9"/>
    <w:rsid w:val="00B150A8"/>
    <w:rsid w:val="00B16159"/>
    <w:rsid w:val="00B25777"/>
    <w:rsid w:val="00B333EE"/>
    <w:rsid w:val="00B3413C"/>
    <w:rsid w:val="00B36165"/>
    <w:rsid w:val="00B44B21"/>
    <w:rsid w:val="00B45290"/>
    <w:rsid w:val="00B546CA"/>
    <w:rsid w:val="00B55249"/>
    <w:rsid w:val="00B731A4"/>
    <w:rsid w:val="00B8442E"/>
    <w:rsid w:val="00B85E71"/>
    <w:rsid w:val="00B9428C"/>
    <w:rsid w:val="00B95913"/>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105A3"/>
    <w:rsid w:val="00C109C8"/>
    <w:rsid w:val="00C113D4"/>
    <w:rsid w:val="00C14C94"/>
    <w:rsid w:val="00C21D67"/>
    <w:rsid w:val="00C2249B"/>
    <w:rsid w:val="00C26027"/>
    <w:rsid w:val="00C308CD"/>
    <w:rsid w:val="00C36394"/>
    <w:rsid w:val="00C4412C"/>
    <w:rsid w:val="00C50B79"/>
    <w:rsid w:val="00C51DE4"/>
    <w:rsid w:val="00C529C1"/>
    <w:rsid w:val="00C52F5D"/>
    <w:rsid w:val="00C57648"/>
    <w:rsid w:val="00C57FAB"/>
    <w:rsid w:val="00C6653C"/>
    <w:rsid w:val="00C71FEA"/>
    <w:rsid w:val="00C73C57"/>
    <w:rsid w:val="00C74F59"/>
    <w:rsid w:val="00C81856"/>
    <w:rsid w:val="00C96CCA"/>
    <w:rsid w:val="00CA3BAC"/>
    <w:rsid w:val="00CA3E2C"/>
    <w:rsid w:val="00CB0120"/>
    <w:rsid w:val="00CB097F"/>
    <w:rsid w:val="00CB141F"/>
    <w:rsid w:val="00CB363F"/>
    <w:rsid w:val="00CB4AA8"/>
    <w:rsid w:val="00CC2980"/>
    <w:rsid w:val="00CD426A"/>
    <w:rsid w:val="00CD473E"/>
    <w:rsid w:val="00CD493E"/>
    <w:rsid w:val="00CE1CF6"/>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2BCD"/>
    <w:rsid w:val="00D13FE4"/>
    <w:rsid w:val="00D147D1"/>
    <w:rsid w:val="00D14A3D"/>
    <w:rsid w:val="00D159CA"/>
    <w:rsid w:val="00D15E91"/>
    <w:rsid w:val="00D22689"/>
    <w:rsid w:val="00D241DD"/>
    <w:rsid w:val="00D32888"/>
    <w:rsid w:val="00D4061A"/>
    <w:rsid w:val="00D413E3"/>
    <w:rsid w:val="00D457EE"/>
    <w:rsid w:val="00D47E5B"/>
    <w:rsid w:val="00D6472A"/>
    <w:rsid w:val="00D64C05"/>
    <w:rsid w:val="00D6782D"/>
    <w:rsid w:val="00D67894"/>
    <w:rsid w:val="00D72844"/>
    <w:rsid w:val="00D759C0"/>
    <w:rsid w:val="00D768DD"/>
    <w:rsid w:val="00D80AD2"/>
    <w:rsid w:val="00D81FAF"/>
    <w:rsid w:val="00D8208C"/>
    <w:rsid w:val="00D83F32"/>
    <w:rsid w:val="00D903AF"/>
    <w:rsid w:val="00D9096D"/>
    <w:rsid w:val="00D93E1E"/>
    <w:rsid w:val="00D94C78"/>
    <w:rsid w:val="00DA0323"/>
    <w:rsid w:val="00DA30FA"/>
    <w:rsid w:val="00DA3C44"/>
    <w:rsid w:val="00DA7478"/>
    <w:rsid w:val="00DA7FBB"/>
    <w:rsid w:val="00DB0CF7"/>
    <w:rsid w:val="00DB14FF"/>
    <w:rsid w:val="00DB2567"/>
    <w:rsid w:val="00DB482E"/>
    <w:rsid w:val="00DB6EE6"/>
    <w:rsid w:val="00DC134C"/>
    <w:rsid w:val="00DC4A4B"/>
    <w:rsid w:val="00DD1022"/>
    <w:rsid w:val="00DD593B"/>
    <w:rsid w:val="00DE3D8C"/>
    <w:rsid w:val="00DF153C"/>
    <w:rsid w:val="00DF17B7"/>
    <w:rsid w:val="00E0006B"/>
    <w:rsid w:val="00E00DE5"/>
    <w:rsid w:val="00E065CA"/>
    <w:rsid w:val="00E108C7"/>
    <w:rsid w:val="00E15D29"/>
    <w:rsid w:val="00E244D7"/>
    <w:rsid w:val="00E3098F"/>
    <w:rsid w:val="00E33530"/>
    <w:rsid w:val="00E33D70"/>
    <w:rsid w:val="00E425DF"/>
    <w:rsid w:val="00E45074"/>
    <w:rsid w:val="00E5019E"/>
    <w:rsid w:val="00E502E7"/>
    <w:rsid w:val="00E5077A"/>
    <w:rsid w:val="00E52C60"/>
    <w:rsid w:val="00E57FF0"/>
    <w:rsid w:val="00E60496"/>
    <w:rsid w:val="00E70C86"/>
    <w:rsid w:val="00E733F2"/>
    <w:rsid w:val="00E7409D"/>
    <w:rsid w:val="00E74296"/>
    <w:rsid w:val="00E77B9A"/>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848"/>
    <w:rsid w:val="00F56E2F"/>
    <w:rsid w:val="00F60165"/>
    <w:rsid w:val="00F602DD"/>
    <w:rsid w:val="00F60F4D"/>
    <w:rsid w:val="00F62917"/>
    <w:rsid w:val="00F636EB"/>
    <w:rsid w:val="00F64667"/>
    <w:rsid w:val="00F82984"/>
    <w:rsid w:val="00F84972"/>
    <w:rsid w:val="00F85446"/>
    <w:rsid w:val="00F878D9"/>
    <w:rsid w:val="00F91FAF"/>
    <w:rsid w:val="00F92BAC"/>
    <w:rsid w:val="00F95E98"/>
    <w:rsid w:val="00FA5B63"/>
    <w:rsid w:val="00FA5FD4"/>
    <w:rsid w:val="00FB16C9"/>
    <w:rsid w:val="00FC039F"/>
    <w:rsid w:val="00FC3BFE"/>
    <w:rsid w:val="00FC3C11"/>
    <w:rsid w:val="00FC7246"/>
    <w:rsid w:val="00FC7823"/>
    <w:rsid w:val="00FD2BE3"/>
    <w:rsid w:val="00FD3F87"/>
    <w:rsid w:val="00FD7246"/>
    <w:rsid w:val="00FE0E42"/>
    <w:rsid w:val="00FF0977"/>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F25D6"/>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2]&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y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container-title-short&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3]&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4]&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5]&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115</Pages>
  <Words>24372</Words>
  <Characters>132587</Characters>
  <Application>Microsoft Office Word</Application>
  <DocSecurity>0</DocSecurity>
  <Lines>3682</Lines>
  <Paragraphs>1554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6</cp:revision>
  <dcterms:created xsi:type="dcterms:W3CDTF">2023-10-14T09:23:00Z</dcterms:created>
  <dcterms:modified xsi:type="dcterms:W3CDTF">2023-10-14T09:38:00Z</dcterms:modified>
</cp:coreProperties>
</file>